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C14B" w14:textId="40D64FFB" w:rsidR="00FD4EAF" w:rsidRPr="00F6029C" w:rsidRDefault="00D52D96" w:rsidP="00FD4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F6029C">
        <w:rPr>
          <w:rFonts w:ascii="Times New Roman" w:hAnsi="Times New Roman" w:cs="Times New Roman"/>
          <w:spacing w:val="6"/>
          <w:sz w:val="24"/>
          <w:szCs w:val="24"/>
        </w:rPr>
        <w:t>Утверждён</w:t>
      </w:r>
      <w:r w:rsidR="00FD4EAF" w:rsidRPr="00F6029C">
        <w:rPr>
          <w:rFonts w:ascii="Times New Roman" w:hAnsi="Times New Roman" w:cs="Times New Roman"/>
          <w:spacing w:val="6"/>
          <w:sz w:val="24"/>
          <w:szCs w:val="24"/>
        </w:rPr>
        <w:t xml:space="preserve"> Приказом № </w:t>
      </w:r>
      <w:r w:rsidR="00F6029C" w:rsidRPr="00F6029C">
        <w:rPr>
          <w:rFonts w:ascii="Times New Roman" w:hAnsi="Times New Roman" w:cs="Times New Roman"/>
          <w:spacing w:val="6"/>
          <w:sz w:val="24"/>
          <w:szCs w:val="24"/>
        </w:rPr>
        <w:t>24</w:t>
      </w:r>
      <w:r w:rsidR="00BF69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6029C" w:rsidRPr="00F6029C">
        <w:rPr>
          <w:rFonts w:ascii="Times New Roman" w:hAnsi="Times New Roman" w:cs="Times New Roman"/>
          <w:spacing w:val="6"/>
          <w:sz w:val="24"/>
          <w:szCs w:val="24"/>
        </w:rPr>
        <w:t>ПР</w:t>
      </w:r>
    </w:p>
    <w:p w14:paraId="5DD92553" w14:textId="532825E2" w:rsidR="00FD4EAF" w:rsidRPr="00F6029C" w:rsidRDefault="00FD4EAF" w:rsidP="00FD4E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F6029C">
        <w:rPr>
          <w:rFonts w:ascii="Times New Roman" w:hAnsi="Times New Roman" w:cs="Times New Roman"/>
          <w:spacing w:val="6"/>
          <w:sz w:val="24"/>
          <w:szCs w:val="24"/>
        </w:rPr>
        <w:t xml:space="preserve">от </w:t>
      </w:r>
      <w:r w:rsidR="00D96CF6" w:rsidRPr="00F6029C">
        <w:rPr>
          <w:rFonts w:ascii="Times New Roman" w:hAnsi="Times New Roman" w:cs="Times New Roman"/>
          <w:spacing w:val="6"/>
          <w:sz w:val="24"/>
          <w:szCs w:val="24"/>
        </w:rPr>
        <w:t>2</w:t>
      </w:r>
      <w:r w:rsidR="00F6029C" w:rsidRPr="00F6029C">
        <w:rPr>
          <w:rFonts w:ascii="Times New Roman" w:hAnsi="Times New Roman" w:cs="Times New Roman"/>
          <w:spacing w:val="6"/>
          <w:sz w:val="24"/>
          <w:szCs w:val="24"/>
        </w:rPr>
        <w:t>5</w:t>
      </w:r>
      <w:r w:rsidR="00D96CF6" w:rsidRPr="00F6029C">
        <w:rPr>
          <w:rFonts w:ascii="Times New Roman" w:hAnsi="Times New Roman" w:cs="Times New Roman"/>
          <w:spacing w:val="6"/>
          <w:sz w:val="24"/>
          <w:szCs w:val="24"/>
        </w:rPr>
        <w:t>.0</w:t>
      </w:r>
      <w:r w:rsidR="00F6029C" w:rsidRPr="00F6029C">
        <w:rPr>
          <w:rFonts w:ascii="Times New Roman" w:hAnsi="Times New Roman" w:cs="Times New Roman"/>
          <w:spacing w:val="6"/>
          <w:sz w:val="24"/>
          <w:szCs w:val="24"/>
        </w:rPr>
        <w:t>9</w:t>
      </w:r>
      <w:r w:rsidR="00D96CF6" w:rsidRPr="00F6029C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F6029C">
        <w:rPr>
          <w:rFonts w:ascii="Times New Roman" w:hAnsi="Times New Roman" w:cs="Times New Roman"/>
          <w:spacing w:val="6"/>
          <w:sz w:val="24"/>
          <w:szCs w:val="24"/>
        </w:rPr>
        <w:t>20</w:t>
      </w:r>
      <w:r w:rsidR="006428EC" w:rsidRPr="00F6029C">
        <w:rPr>
          <w:rFonts w:ascii="Times New Roman" w:hAnsi="Times New Roman" w:cs="Times New Roman"/>
          <w:spacing w:val="6"/>
          <w:sz w:val="24"/>
          <w:szCs w:val="24"/>
        </w:rPr>
        <w:t xml:space="preserve">24 </w:t>
      </w:r>
      <w:r w:rsidRPr="00F6029C">
        <w:rPr>
          <w:rFonts w:ascii="Times New Roman" w:hAnsi="Times New Roman" w:cs="Times New Roman"/>
          <w:spacing w:val="6"/>
          <w:sz w:val="24"/>
          <w:szCs w:val="24"/>
        </w:rPr>
        <w:t xml:space="preserve">г. </w:t>
      </w:r>
    </w:p>
    <w:p w14:paraId="6E79BB24" w14:textId="77777777" w:rsidR="00CE676D" w:rsidRPr="00C03120" w:rsidRDefault="00CA1DD4" w:rsidP="00A51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9C">
        <w:rPr>
          <w:rFonts w:ascii="Times New Roman" w:hAnsi="Times New Roman" w:cs="Times New Roman"/>
          <w:b/>
          <w:spacing w:val="6"/>
          <w:sz w:val="24"/>
          <w:szCs w:val="24"/>
        </w:rPr>
        <w:t>Д О Г О В О Р</w:t>
      </w:r>
    </w:p>
    <w:p w14:paraId="4F0D33B0" w14:textId="524FC19E" w:rsidR="00CE676D" w:rsidRPr="00C03120" w:rsidRDefault="00CE676D" w:rsidP="00A516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20"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A146DB">
        <w:rPr>
          <w:rFonts w:ascii="Times New Roman" w:hAnsi="Times New Roman" w:cs="Times New Roman"/>
          <w:b/>
          <w:sz w:val="24"/>
          <w:szCs w:val="24"/>
        </w:rPr>
        <w:t>сети передачи данных</w:t>
      </w:r>
    </w:p>
    <w:p w14:paraId="4884B816" w14:textId="77777777" w:rsidR="00B27399" w:rsidRPr="00C03120" w:rsidRDefault="00B27399" w:rsidP="00A516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6F2F8" w14:textId="5EB65FAB" w:rsidR="00CE676D" w:rsidRPr="00F955D3" w:rsidRDefault="00CE676D" w:rsidP="00035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Общество с </w:t>
      </w:r>
      <w:r w:rsidR="00A5160A" w:rsidRPr="00F955D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граниченной </w:t>
      </w:r>
      <w:r w:rsidR="00A5160A" w:rsidRPr="00F955D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тветственностью </w:t>
      </w:r>
      <w:r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>«</w:t>
      </w:r>
      <w:r w:rsidR="00993562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EAST STARK </w:t>
      </w:r>
      <w:r w:rsidR="00A746F5">
        <w:rPr>
          <w:rFonts w:ascii="Times New Roman" w:hAnsi="Times New Roman" w:cs="Times New Roman"/>
          <w:b/>
          <w:bCs/>
          <w:spacing w:val="7"/>
          <w:sz w:val="24"/>
          <w:szCs w:val="24"/>
        </w:rPr>
        <w:t>–</w:t>
      </w:r>
      <w:r w:rsidR="00BF6921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993562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>TV</w:t>
      </w:r>
      <w:r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>»,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1536">
        <w:rPr>
          <w:rFonts w:ascii="Times New Roman" w:hAnsi="Times New Roman" w:cs="Times New Roman"/>
          <w:spacing w:val="7"/>
          <w:sz w:val="24"/>
          <w:szCs w:val="24"/>
        </w:rPr>
        <w:t>осуществляющее</w:t>
      </w:r>
      <w:r w:rsidRPr="00F955D3">
        <w:rPr>
          <w:rFonts w:ascii="Times New Roman" w:hAnsi="Times New Roman" w:cs="Times New Roman"/>
          <w:spacing w:val="8"/>
          <w:sz w:val="24"/>
          <w:szCs w:val="24"/>
        </w:rPr>
        <w:t xml:space="preserve"> деятельность </w:t>
      </w:r>
      <w:r w:rsidR="008268F2" w:rsidRPr="00F955D3">
        <w:rPr>
          <w:rFonts w:ascii="Times New Roman" w:hAnsi="Times New Roman" w:cs="Times New Roman"/>
          <w:spacing w:val="8"/>
          <w:sz w:val="24"/>
          <w:szCs w:val="24"/>
        </w:rPr>
        <w:t>с использование</w:t>
      </w:r>
      <w:r w:rsidR="00F202D2">
        <w:rPr>
          <w:rFonts w:ascii="Times New Roman" w:hAnsi="Times New Roman" w:cs="Times New Roman"/>
          <w:spacing w:val="8"/>
          <w:sz w:val="24"/>
          <w:szCs w:val="24"/>
        </w:rPr>
        <w:t>м</w:t>
      </w:r>
      <w:r w:rsidR="008268F2" w:rsidRPr="00F955D3">
        <w:rPr>
          <w:rFonts w:ascii="Times New Roman" w:hAnsi="Times New Roman" w:cs="Times New Roman"/>
          <w:spacing w:val="8"/>
          <w:sz w:val="24"/>
          <w:szCs w:val="24"/>
        </w:rPr>
        <w:t xml:space="preserve"> товарного знака </w:t>
      </w:r>
      <w:r w:rsidR="008268F2" w:rsidRPr="00AA6373"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«</w:t>
      </w:r>
      <w:proofErr w:type="spellStart"/>
      <w:r w:rsidR="004B1536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>Stark</w:t>
      </w:r>
      <w:proofErr w:type="spellEnd"/>
      <w:r w:rsidR="004B1536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 w:rsidR="004B1536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>telecom</w:t>
      </w:r>
      <w:proofErr w:type="spellEnd"/>
      <w:r w:rsidR="008268F2" w:rsidRPr="004B1536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» </w:t>
      </w:r>
      <w:r w:rsidRPr="00F955D3">
        <w:rPr>
          <w:rFonts w:ascii="Times New Roman" w:hAnsi="Times New Roman" w:cs="Times New Roman"/>
          <w:spacing w:val="8"/>
          <w:sz w:val="24"/>
          <w:szCs w:val="24"/>
        </w:rPr>
        <w:t>на основании Л</w:t>
      </w:r>
      <w:r w:rsidR="000D450E" w:rsidRPr="00F955D3">
        <w:rPr>
          <w:rFonts w:ascii="Times New Roman" w:hAnsi="Times New Roman" w:cs="Times New Roman"/>
          <w:spacing w:val="8"/>
          <w:sz w:val="24"/>
          <w:szCs w:val="24"/>
        </w:rPr>
        <w:t>ицензи</w:t>
      </w:r>
      <w:r w:rsidR="00C55CFF" w:rsidRPr="00F955D3">
        <w:rPr>
          <w:rFonts w:ascii="Times New Roman" w:hAnsi="Times New Roman" w:cs="Times New Roman"/>
          <w:spacing w:val="8"/>
          <w:sz w:val="24"/>
          <w:szCs w:val="24"/>
        </w:rPr>
        <w:t xml:space="preserve">и на проектирование, строительство, эксплуатацию и оказание услуг сетей передачи </w:t>
      </w:r>
      <w:r w:rsidR="00C55CFF" w:rsidRPr="00F6029C">
        <w:rPr>
          <w:rFonts w:ascii="Times New Roman" w:hAnsi="Times New Roman" w:cs="Times New Roman"/>
          <w:spacing w:val="8"/>
          <w:sz w:val="24"/>
          <w:szCs w:val="24"/>
        </w:rPr>
        <w:t xml:space="preserve">данных </w:t>
      </w:r>
      <w:r w:rsidRPr="00F6029C">
        <w:rPr>
          <w:rFonts w:ascii="Times New Roman" w:hAnsi="Times New Roman" w:cs="Times New Roman"/>
          <w:spacing w:val="8"/>
          <w:sz w:val="24"/>
          <w:szCs w:val="24"/>
        </w:rPr>
        <w:t xml:space="preserve">АА № </w:t>
      </w:r>
      <w:r w:rsidR="005804FE" w:rsidRPr="00F6029C">
        <w:rPr>
          <w:rFonts w:ascii="Times New Roman" w:hAnsi="Times New Roman" w:cs="Times New Roman"/>
          <w:sz w:val="24"/>
          <w:szCs w:val="24"/>
        </w:rPr>
        <w:t>00075</w:t>
      </w:r>
      <w:r w:rsidR="006014F0" w:rsidRPr="00F6029C">
        <w:rPr>
          <w:rFonts w:ascii="Times New Roman" w:hAnsi="Times New Roman" w:cs="Times New Roman"/>
          <w:sz w:val="24"/>
          <w:szCs w:val="24"/>
        </w:rPr>
        <w:t>35</w:t>
      </w:r>
      <w:r w:rsidR="005804FE" w:rsidRPr="00F6029C">
        <w:rPr>
          <w:rFonts w:ascii="Times New Roman" w:hAnsi="Times New Roman" w:cs="Times New Roman"/>
          <w:sz w:val="24"/>
          <w:szCs w:val="24"/>
        </w:rPr>
        <w:t xml:space="preserve"> </w:t>
      </w:r>
      <w:r w:rsidRPr="00F6029C">
        <w:rPr>
          <w:rFonts w:ascii="Times New Roman" w:hAnsi="Times New Roman" w:cs="Times New Roman"/>
          <w:spacing w:val="8"/>
          <w:sz w:val="24"/>
          <w:szCs w:val="24"/>
        </w:rPr>
        <w:t xml:space="preserve">от </w:t>
      </w:r>
      <w:r w:rsidR="006014F0" w:rsidRPr="00F6029C">
        <w:rPr>
          <w:rFonts w:ascii="Times New Roman" w:hAnsi="Times New Roman" w:cs="Times New Roman"/>
          <w:spacing w:val="8"/>
          <w:sz w:val="24"/>
          <w:szCs w:val="24"/>
        </w:rPr>
        <w:t>16</w:t>
      </w:r>
      <w:r w:rsidRPr="00F6029C">
        <w:rPr>
          <w:rFonts w:ascii="Times New Roman" w:hAnsi="Times New Roman" w:cs="Times New Roman"/>
          <w:spacing w:val="8"/>
          <w:sz w:val="24"/>
          <w:szCs w:val="24"/>
        </w:rPr>
        <w:t>.0</w:t>
      </w:r>
      <w:r w:rsidR="006014F0" w:rsidRPr="00F6029C">
        <w:rPr>
          <w:rFonts w:ascii="Times New Roman" w:hAnsi="Times New Roman" w:cs="Times New Roman"/>
          <w:spacing w:val="8"/>
          <w:sz w:val="24"/>
          <w:szCs w:val="24"/>
        </w:rPr>
        <w:t>7</w:t>
      </w:r>
      <w:r w:rsidRPr="00F6029C">
        <w:rPr>
          <w:rFonts w:ascii="Times New Roman" w:hAnsi="Times New Roman" w:cs="Times New Roman"/>
          <w:spacing w:val="8"/>
          <w:sz w:val="24"/>
          <w:szCs w:val="24"/>
        </w:rPr>
        <w:t>.20</w:t>
      </w:r>
      <w:r w:rsidR="006014F0" w:rsidRPr="00F6029C">
        <w:rPr>
          <w:rFonts w:ascii="Times New Roman" w:hAnsi="Times New Roman" w:cs="Times New Roman"/>
          <w:spacing w:val="8"/>
          <w:sz w:val="24"/>
          <w:szCs w:val="24"/>
        </w:rPr>
        <w:t>18</w:t>
      </w:r>
      <w:r w:rsidRPr="00F6029C">
        <w:rPr>
          <w:rFonts w:ascii="Times New Roman" w:hAnsi="Times New Roman" w:cs="Times New Roman"/>
          <w:spacing w:val="8"/>
          <w:sz w:val="24"/>
          <w:szCs w:val="24"/>
        </w:rPr>
        <w:t>г.</w:t>
      </w:r>
      <w:r w:rsidR="00F202D2" w:rsidRPr="00F6029C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лицензии на строительство и эксплуатацию сетей </w:t>
      </w:r>
      <w:r w:rsidR="00F6029C" w:rsidRPr="00F6029C">
        <w:rPr>
          <w:rFonts w:ascii="Times New Roman" w:hAnsi="Times New Roman" w:cs="Times New Roman"/>
          <w:spacing w:val="5"/>
          <w:sz w:val="24"/>
          <w:szCs w:val="24"/>
        </w:rPr>
        <w:t>передачи</w:t>
      </w:r>
      <w:r w:rsidR="00D52D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6029C" w:rsidRPr="00F6029C">
        <w:rPr>
          <w:rFonts w:ascii="Times New Roman" w:hAnsi="Times New Roman" w:cs="Times New Roman"/>
          <w:spacing w:val="5"/>
          <w:sz w:val="24"/>
          <w:szCs w:val="24"/>
        </w:rPr>
        <w:t>(трансляции) телерадиовещания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 АА № 000</w:t>
      </w:r>
      <w:r w:rsidR="00F6029C">
        <w:rPr>
          <w:rFonts w:ascii="Times New Roman" w:hAnsi="Times New Roman" w:cs="Times New Roman"/>
          <w:spacing w:val="5"/>
          <w:sz w:val="24"/>
          <w:szCs w:val="24"/>
        </w:rPr>
        <w:t>7534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 от </w:t>
      </w:r>
      <w:r w:rsidR="00F6029C">
        <w:rPr>
          <w:rFonts w:ascii="Times New Roman" w:hAnsi="Times New Roman" w:cs="Times New Roman"/>
          <w:spacing w:val="5"/>
          <w:sz w:val="24"/>
          <w:szCs w:val="24"/>
        </w:rPr>
        <w:t>27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>.0</w:t>
      </w:r>
      <w:r w:rsidR="00F6029C">
        <w:rPr>
          <w:rFonts w:ascii="Times New Roman" w:hAnsi="Times New Roman" w:cs="Times New Roman"/>
          <w:spacing w:val="5"/>
          <w:sz w:val="24"/>
          <w:szCs w:val="24"/>
        </w:rPr>
        <w:t>6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>.20</w:t>
      </w:r>
      <w:r w:rsidR="00F6029C">
        <w:rPr>
          <w:rFonts w:ascii="Times New Roman" w:hAnsi="Times New Roman" w:cs="Times New Roman"/>
          <w:spacing w:val="5"/>
          <w:sz w:val="24"/>
          <w:szCs w:val="24"/>
        </w:rPr>
        <w:t>20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A146DB" w:rsidRPr="00F6029C">
        <w:rPr>
          <w:rFonts w:ascii="Times New Roman" w:hAnsi="Times New Roman" w:cs="Times New Roman"/>
          <w:spacing w:val="8"/>
          <w:sz w:val="24"/>
          <w:szCs w:val="24"/>
        </w:rPr>
        <w:t>.,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55CFF" w:rsidRPr="00F6029C">
        <w:rPr>
          <w:rFonts w:ascii="Times New Roman" w:hAnsi="Times New Roman" w:cs="Times New Roman"/>
          <w:spacing w:val="5"/>
          <w:sz w:val="24"/>
          <w:szCs w:val="24"/>
        </w:rPr>
        <w:t>выданн</w:t>
      </w:r>
      <w:r w:rsidR="00A146DB" w:rsidRPr="00F6029C">
        <w:rPr>
          <w:rFonts w:ascii="Times New Roman" w:hAnsi="Times New Roman" w:cs="Times New Roman"/>
          <w:spacing w:val="5"/>
          <w:sz w:val="24"/>
          <w:szCs w:val="24"/>
        </w:rPr>
        <w:t xml:space="preserve">ых </w:t>
      </w:r>
      <w:r w:rsidR="00C55CFF" w:rsidRPr="00F6029C">
        <w:rPr>
          <w:rFonts w:ascii="Times New Roman" w:hAnsi="Times New Roman" w:cs="Times New Roman"/>
          <w:spacing w:val="5"/>
          <w:sz w:val="24"/>
          <w:szCs w:val="24"/>
        </w:rPr>
        <w:t>Министерством по развитию информационных технологий и коммуникаций Республики</w:t>
      </w:r>
      <w:r w:rsidR="00C55CFF" w:rsidRPr="00F955D3">
        <w:rPr>
          <w:rFonts w:ascii="Times New Roman" w:hAnsi="Times New Roman" w:cs="Times New Roman"/>
          <w:spacing w:val="5"/>
          <w:sz w:val="24"/>
          <w:szCs w:val="24"/>
        </w:rPr>
        <w:t xml:space="preserve"> Узбекистан</w:t>
      </w:r>
      <w:r w:rsidR="00952AB1" w:rsidRPr="00F955D3">
        <w:rPr>
          <w:rFonts w:ascii="Times New Roman" w:hAnsi="Times New Roman" w:cs="Times New Roman"/>
          <w:spacing w:val="5"/>
          <w:sz w:val="24"/>
          <w:szCs w:val="24"/>
        </w:rPr>
        <w:t>,</w:t>
      </w:r>
      <w:r w:rsidR="00C55CFF" w:rsidRPr="00F955D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F3926" w:rsidRPr="00F955D3">
        <w:rPr>
          <w:rFonts w:ascii="Times New Roman" w:hAnsi="Times New Roman" w:cs="Times New Roman"/>
          <w:spacing w:val="5"/>
          <w:sz w:val="24"/>
          <w:szCs w:val="24"/>
        </w:rPr>
        <w:t>именуемое в дальнейшем «</w:t>
      </w:r>
      <w:r w:rsidR="0043579E">
        <w:rPr>
          <w:rFonts w:ascii="Times New Roman" w:hAnsi="Times New Roman" w:cs="Times New Roman"/>
          <w:spacing w:val="5"/>
          <w:sz w:val="24"/>
          <w:szCs w:val="24"/>
        </w:rPr>
        <w:t>Провайдер</w:t>
      </w:r>
      <w:r w:rsidR="001F3926" w:rsidRPr="00F955D3">
        <w:rPr>
          <w:rFonts w:ascii="Times New Roman" w:hAnsi="Times New Roman" w:cs="Times New Roman"/>
          <w:spacing w:val="5"/>
          <w:sz w:val="24"/>
          <w:szCs w:val="24"/>
        </w:rPr>
        <w:t xml:space="preserve">», </w:t>
      </w:r>
      <w:r w:rsidR="00147B44" w:rsidRPr="00F955D3">
        <w:rPr>
          <w:rFonts w:ascii="Times New Roman" w:hAnsi="Times New Roman" w:cs="Times New Roman"/>
          <w:spacing w:val="7"/>
          <w:sz w:val="24"/>
          <w:szCs w:val="24"/>
        </w:rPr>
        <w:t>заключ</w:t>
      </w:r>
      <w:r w:rsidR="00C32866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ает </w:t>
      </w:r>
      <w:r w:rsidR="00147B44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с каждым обратившимся </w:t>
      </w:r>
      <w:r w:rsidR="001F3926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к нему 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>физическим лиц</w:t>
      </w:r>
      <w:r w:rsidR="00147B44" w:rsidRPr="00F955D3">
        <w:rPr>
          <w:rFonts w:ascii="Times New Roman" w:hAnsi="Times New Roman" w:cs="Times New Roman"/>
          <w:spacing w:val="7"/>
          <w:sz w:val="24"/>
          <w:szCs w:val="24"/>
        </w:rPr>
        <w:t>ом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6742" w:rsidRPr="00F955D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>оговор на оказание</w:t>
      </w:r>
      <w:r w:rsidR="00D15117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 услуг</w:t>
      </w:r>
      <w:r w:rsidR="00503729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 сети передачи данных </w:t>
      </w:r>
      <w:r w:rsidR="00660EDE" w:rsidRPr="00F955D3">
        <w:rPr>
          <w:rFonts w:ascii="Times New Roman" w:hAnsi="Times New Roman" w:cs="Times New Roman"/>
          <w:spacing w:val="7"/>
          <w:sz w:val="24"/>
          <w:szCs w:val="24"/>
        </w:rPr>
        <w:t xml:space="preserve">на нижеследующих </w:t>
      </w:r>
      <w:r w:rsidRPr="00F955D3">
        <w:rPr>
          <w:rFonts w:ascii="Times New Roman" w:hAnsi="Times New Roman" w:cs="Times New Roman"/>
          <w:spacing w:val="7"/>
          <w:sz w:val="24"/>
          <w:szCs w:val="24"/>
        </w:rPr>
        <w:t>условиях</w:t>
      </w:r>
      <w:r w:rsidR="00952AB1" w:rsidRPr="00F955D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14:paraId="03259672" w14:textId="77777777" w:rsidR="005804FE" w:rsidRPr="00C03120" w:rsidRDefault="005804FE" w:rsidP="005037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30D11FF8" w14:textId="3A8FF5FA" w:rsidR="00CE676D" w:rsidRPr="00C03120" w:rsidRDefault="00CE676D" w:rsidP="0021561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20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61C42B5C" w14:textId="77777777" w:rsidR="00215611" w:rsidRPr="00C03120" w:rsidRDefault="00215611" w:rsidP="00215611">
      <w:pPr>
        <w:pStyle w:val="a4"/>
        <w:shd w:val="clear" w:color="auto" w:fill="FFFFFF"/>
        <w:spacing w:after="0" w:line="240" w:lineRule="auto"/>
        <w:ind w:left="394"/>
        <w:rPr>
          <w:rFonts w:ascii="Times New Roman" w:hAnsi="Times New Roman" w:cs="Times New Roman"/>
          <w:b/>
          <w:sz w:val="24"/>
          <w:szCs w:val="24"/>
        </w:rPr>
      </w:pPr>
    </w:p>
    <w:p w14:paraId="136779C4" w14:textId="0FE54E1D" w:rsidR="00141259" w:rsidRPr="00C03120" w:rsidRDefault="00141259" w:rsidP="00A51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eastAsia="Times New Roman" w:hAnsi="Times New Roman" w:cs="Times New Roman"/>
          <w:spacing w:val="3"/>
          <w:sz w:val="24"/>
          <w:szCs w:val="24"/>
        </w:rPr>
        <w:t>Для целей настояще</w:t>
      </w:r>
      <w:r w:rsidR="00A6098A" w:rsidRPr="00C03120">
        <w:rPr>
          <w:rFonts w:ascii="Times New Roman" w:eastAsia="Times New Roman" w:hAnsi="Times New Roman" w:cs="Times New Roman"/>
          <w:spacing w:val="3"/>
          <w:sz w:val="24"/>
          <w:szCs w:val="24"/>
        </w:rPr>
        <w:t>го</w:t>
      </w:r>
      <w:r w:rsidRPr="00C031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1DD4" w:rsidRPr="00C03120">
        <w:rPr>
          <w:rFonts w:ascii="Times New Roman" w:eastAsia="Times New Roman" w:hAnsi="Times New Roman" w:cs="Times New Roman"/>
          <w:spacing w:val="3"/>
          <w:sz w:val="24"/>
          <w:szCs w:val="24"/>
        </w:rPr>
        <w:t>Договора</w:t>
      </w:r>
      <w:r w:rsidRPr="00C031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применяются следующие основные термины и определения:</w:t>
      </w:r>
    </w:p>
    <w:p w14:paraId="0E3C83BC" w14:textId="77777777" w:rsidR="00503729" w:rsidRPr="00C03120" w:rsidRDefault="00503729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3B70BA7" w14:textId="0CDF9BD0" w:rsidR="00277F6C" w:rsidRPr="00C03120" w:rsidRDefault="00790E0A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3120">
        <w:rPr>
          <w:rFonts w:ascii="Times New Roman" w:hAnsi="Times New Roman" w:cs="Times New Roman"/>
          <w:b/>
          <w:spacing w:val="2"/>
          <w:sz w:val="24"/>
          <w:szCs w:val="24"/>
        </w:rPr>
        <w:t>Абонент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– любое совершеннолетнее </w:t>
      </w:r>
      <w:r w:rsidR="009A54D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дееспособное 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физическое лицо, </w:t>
      </w:r>
      <w:r w:rsidR="00AF01EB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заключившее с </w:t>
      </w:r>
      <w:r w:rsidR="0043579E">
        <w:rPr>
          <w:rFonts w:ascii="Times New Roman" w:hAnsi="Times New Roman" w:cs="Times New Roman"/>
          <w:spacing w:val="1"/>
          <w:sz w:val="24"/>
          <w:szCs w:val="24"/>
        </w:rPr>
        <w:t>Провайдером</w:t>
      </w:r>
      <w:r w:rsidR="00AF01EB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 договор на оказание 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>Услуг</w:t>
      </w:r>
      <w:r w:rsidR="00277F6C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69C602C3" w14:textId="620DCF78" w:rsidR="00503729" w:rsidRPr="00F955D3" w:rsidRDefault="00277F6C" w:rsidP="00503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Несовершеннолетние </w:t>
      </w:r>
      <w:r w:rsidR="00790E0A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в возрасте от четырнадцати до восемнадцати лет или лица, ограниченные судом в дееспособности, </w:t>
      </w:r>
      <w:r w:rsidR="00AF01EB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могут заключить с </w:t>
      </w:r>
      <w:r w:rsidR="0043579E">
        <w:rPr>
          <w:rFonts w:ascii="Times New Roman" w:hAnsi="Times New Roman" w:cs="Times New Roman"/>
          <w:spacing w:val="1"/>
          <w:sz w:val="24"/>
          <w:szCs w:val="24"/>
        </w:rPr>
        <w:t>Провайдером</w:t>
      </w:r>
      <w:r w:rsidR="00530409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 договор на оказание У</w:t>
      </w:r>
      <w:r w:rsidR="00AF01EB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слуг </w:t>
      </w:r>
      <w:r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с письменного согласия </w:t>
      </w:r>
      <w:r w:rsidR="00530409" w:rsidRPr="00F955D3">
        <w:rPr>
          <w:rFonts w:ascii="Times New Roman" w:hAnsi="Times New Roman" w:cs="Times New Roman"/>
          <w:spacing w:val="1"/>
          <w:sz w:val="24"/>
          <w:szCs w:val="24"/>
        </w:rPr>
        <w:t>своих законных представителей (родителей, усыновителей, попечителей), оформленного нотариально.</w:t>
      </w:r>
      <w:r w:rsidR="00790E0A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</w:p>
    <w:p w14:paraId="3BFD03BD" w14:textId="509BF0E1" w:rsidR="001635FE" w:rsidRPr="00F955D3" w:rsidRDefault="00503729" w:rsidP="001635F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Каждому Абоненту </w:t>
      </w:r>
      <w:r w:rsidR="001635FE"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>при заключении Договора и первичной регистрации</w:t>
      </w:r>
      <w:r w:rsidR="001635FE" w:rsidRPr="00F955D3">
        <w:rPr>
          <w:rFonts w:ascii="Times New Roman" w:hAnsi="Times New Roman" w:cs="Times New Roman"/>
          <w:spacing w:val="1"/>
          <w:sz w:val="24"/>
          <w:szCs w:val="24"/>
        </w:rPr>
        <w:t xml:space="preserve"> присваивается и</w:t>
      </w:r>
      <w:r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>мя пользователя (</w:t>
      </w:r>
      <w:r w:rsidRPr="00F955D3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login</w:t>
      </w:r>
      <w:r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>)</w:t>
      </w:r>
      <w:r w:rsidR="003138EF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164D6F4A" w14:textId="77777777" w:rsidR="001635FE" w:rsidRPr="00C03120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F86BC04" w14:textId="6658719C" w:rsidR="001635FE" w:rsidRPr="00C03120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3120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Авторизация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39783F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–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процесс</w:t>
      </w:r>
      <w:r w:rsidR="0039783F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идентификации 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на сервере</w:t>
      </w:r>
      <w:r w:rsidR="0043579E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Провайдера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D52D96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введённых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Абонентом </w:t>
      </w:r>
      <w:proofErr w:type="spellStart"/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Аутентификационных</w:t>
      </w:r>
      <w:proofErr w:type="spellEnd"/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данных, по результатам которого определяется наличие у Абонента права получить услугу или войти в персональный кабинет</w:t>
      </w:r>
      <w:r w:rsidR="00952AB1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50D835FC" w14:textId="58C3AF40" w:rsidR="001635FE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662716D2" w14:textId="21C874F9" w:rsidR="00A146DB" w:rsidRPr="001E08A2" w:rsidRDefault="001E08A2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E08A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146DB" w:rsidRPr="001E08A2">
        <w:rPr>
          <w:rFonts w:ascii="Times New Roman" w:hAnsi="Times New Roman" w:cs="Times New Roman"/>
          <w:b/>
          <w:bCs/>
          <w:sz w:val="24"/>
          <w:szCs w:val="24"/>
        </w:rPr>
        <w:t>дентификация</w:t>
      </w:r>
      <w:r w:rsidR="00A146DB" w:rsidRPr="001E08A2">
        <w:rPr>
          <w:rFonts w:ascii="Times New Roman" w:hAnsi="Times New Roman" w:cs="Times New Roman"/>
          <w:sz w:val="24"/>
          <w:szCs w:val="24"/>
        </w:rPr>
        <w:t xml:space="preserve"> – определение личности пользователя услуг сети передачи данных на основе имеющихся данных;</w:t>
      </w:r>
    </w:p>
    <w:p w14:paraId="684638B9" w14:textId="77777777" w:rsidR="00A146DB" w:rsidRPr="00C03120" w:rsidRDefault="00A146DB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4AFEA5D" w14:textId="348833A3" w:rsidR="002748E5" w:rsidRPr="002B2D53" w:rsidRDefault="001635FE" w:rsidP="00274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03120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Аутентификационные</w:t>
      </w:r>
      <w:proofErr w:type="spellEnd"/>
      <w:r w:rsidRPr="00C03120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 xml:space="preserve"> данные</w:t>
      </w:r>
      <w:r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>:</w:t>
      </w:r>
      <w:r w:rsidR="002748E5"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2B2D53"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>и</w:t>
      </w:r>
      <w:r w:rsidR="002748E5"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>мя пользователя и пароль используются Абонентом для входа в персональный кабинет</w:t>
      </w:r>
      <w:r w:rsidR="00BE6115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567C0883" w14:textId="77777777" w:rsidR="001635FE" w:rsidRPr="00C03120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342373AF" w14:textId="45BCBE93" w:rsidR="001635FE" w:rsidRPr="00C03120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Имя пользователя (</w:t>
      </w: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val="en-US" w:eastAsia="en-US"/>
        </w:rPr>
        <w:t>login</w:t>
      </w: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)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— основной индивидуальный идентификационный параметр Абонента в системе </w:t>
      </w:r>
      <w:r w:rsidR="0043579E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Провайдера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. Присваивается Абоненту при заключении Договора и первичной регистрации, не может быть изменен в рамках текущего Договора</w:t>
      </w:r>
      <w:r w:rsidR="003238A4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2D4A4CC7" w14:textId="77777777" w:rsidR="001635FE" w:rsidRPr="00C03120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0233E64" w14:textId="24294A3C" w:rsidR="00445556" w:rsidRPr="002B2D53" w:rsidRDefault="001635FE" w:rsidP="001635F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Пароль (</w:t>
      </w: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val="en-US" w:eastAsia="en-US"/>
        </w:rPr>
        <w:t>password</w:t>
      </w:r>
      <w:r w:rsidRPr="002B2D53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)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— это секретное слово или набор символов, предназначенный для подтверждения личности или полномочий Абонента.  </w:t>
      </w:r>
      <w:r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Первичный Пароль формируется и присваивается </w:t>
      </w:r>
      <w:r w:rsidR="0043579E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Провайдером</w:t>
      </w:r>
      <w:r w:rsidRPr="002B2D53">
        <w:rPr>
          <w:rFonts w:ascii="Times New Roman" w:eastAsia="MS Mincho" w:hAnsi="Times New Roman" w:cs="Times New Roman"/>
          <w:sz w:val="24"/>
          <w:szCs w:val="24"/>
          <w:lang w:eastAsia="en-US"/>
        </w:rPr>
        <w:t>.  В дальнейшем Пароль может быть изменен Абонентом</w:t>
      </w:r>
      <w:r w:rsidR="003238A4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6AA39C90" w14:textId="77777777" w:rsidR="001635FE" w:rsidRPr="00C03120" w:rsidRDefault="001635FE" w:rsidP="00167D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14:paraId="5C77F14E" w14:textId="7151245A" w:rsidR="00445556" w:rsidRDefault="00167D10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b/>
          <w:spacing w:val="3"/>
          <w:sz w:val="24"/>
          <w:szCs w:val="24"/>
        </w:rPr>
        <w:t xml:space="preserve">Абонентское устройство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– ок</w:t>
      </w:r>
      <w:r w:rsidR="00445556" w:rsidRPr="00C03120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445556" w:rsidRPr="00C03120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чное оборудование</w:t>
      </w:r>
      <w:r w:rsidR="0039783F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9783F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(компьютер, модем, роутер и пр.),</w:t>
      </w:r>
      <w:r w:rsidR="002748E5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предоставляющее Абоненту возможность пользования Услугами</w:t>
      </w:r>
      <w:r w:rsidR="003238A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C03120">
        <w:rPr>
          <w:rFonts w:ascii="Times New Roman" w:hAnsi="Times New Roman" w:cs="Times New Roman"/>
          <w:sz w:val="24"/>
          <w:szCs w:val="24"/>
        </w:rPr>
        <w:t xml:space="preserve">Абонентское устройство должно соответствовать </w:t>
      </w:r>
      <w:r w:rsidR="00AE7E0F" w:rsidRPr="00C03120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C03120">
        <w:rPr>
          <w:rFonts w:ascii="Times New Roman" w:hAnsi="Times New Roman" w:cs="Times New Roman"/>
          <w:sz w:val="24"/>
          <w:szCs w:val="24"/>
        </w:rPr>
        <w:t xml:space="preserve">техническим требованиям, предъявляемым к данному виду оборудования в соответствии </w:t>
      </w:r>
      <w:r w:rsidRPr="00C03120">
        <w:rPr>
          <w:rFonts w:ascii="Times New Roman" w:hAnsi="Times New Roman" w:cs="Times New Roman"/>
          <w:sz w:val="24"/>
          <w:szCs w:val="24"/>
          <w:lang w:val="uz-Cyrl-UZ"/>
        </w:rPr>
        <w:t xml:space="preserve">с </w:t>
      </w:r>
      <w:r w:rsidRPr="00C03120">
        <w:rPr>
          <w:rFonts w:ascii="Times New Roman" w:hAnsi="Times New Roman" w:cs="Times New Roman"/>
          <w:sz w:val="24"/>
          <w:szCs w:val="24"/>
        </w:rPr>
        <w:t>действующими в Республики Узбекистан стандартами</w:t>
      </w:r>
      <w:r w:rsidR="003238A4">
        <w:rPr>
          <w:rFonts w:ascii="Times New Roman" w:hAnsi="Times New Roman" w:cs="Times New Roman"/>
          <w:sz w:val="24"/>
          <w:szCs w:val="24"/>
        </w:rPr>
        <w:t>.</w:t>
      </w:r>
    </w:p>
    <w:p w14:paraId="5B65594C" w14:textId="77777777" w:rsidR="008268F2" w:rsidRDefault="00A146DB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82">
        <w:rPr>
          <w:rFonts w:ascii="Times New Roman" w:hAnsi="Times New Roman" w:cs="Times New Roman"/>
          <w:sz w:val="24"/>
          <w:szCs w:val="24"/>
        </w:rPr>
        <w:t>Абонентское устройство может</w:t>
      </w:r>
      <w:r w:rsidR="008268F2">
        <w:rPr>
          <w:rFonts w:ascii="Times New Roman" w:hAnsi="Times New Roman" w:cs="Times New Roman"/>
          <w:sz w:val="24"/>
          <w:szCs w:val="24"/>
        </w:rPr>
        <w:t>:</w:t>
      </w:r>
    </w:p>
    <w:p w14:paraId="1B8E891F" w14:textId="77777777" w:rsidR="008268F2" w:rsidRDefault="008268F2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46DB" w:rsidRPr="00E75882">
        <w:rPr>
          <w:rFonts w:ascii="Times New Roman" w:hAnsi="Times New Roman" w:cs="Times New Roman"/>
          <w:sz w:val="24"/>
          <w:szCs w:val="24"/>
        </w:rPr>
        <w:t>приобретаться абонентами за свой счет и являться их собственностью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0EE6C5" w14:textId="60736A90" w:rsidR="00A146DB" w:rsidRDefault="008268F2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146DB" w:rsidRPr="00E75882">
        <w:rPr>
          <w:rFonts w:ascii="Times New Roman" w:hAnsi="Times New Roman" w:cs="Times New Roman"/>
          <w:sz w:val="24"/>
          <w:szCs w:val="24"/>
        </w:rPr>
        <w:t xml:space="preserve">предоставляться </w:t>
      </w:r>
      <w:r w:rsidR="0043579E">
        <w:rPr>
          <w:rFonts w:ascii="Times New Roman" w:hAnsi="Times New Roman" w:cs="Times New Roman"/>
          <w:sz w:val="24"/>
          <w:szCs w:val="24"/>
        </w:rPr>
        <w:t>Провайдером</w:t>
      </w:r>
      <w:r w:rsidR="00A146DB" w:rsidRPr="00E75882">
        <w:rPr>
          <w:rFonts w:ascii="Times New Roman" w:hAnsi="Times New Roman" w:cs="Times New Roman"/>
          <w:sz w:val="24"/>
          <w:szCs w:val="24"/>
        </w:rPr>
        <w:t xml:space="preserve"> </w:t>
      </w:r>
      <w:r w:rsidR="001E08A2">
        <w:rPr>
          <w:rFonts w:ascii="Times New Roman" w:hAnsi="Times New Roman" w:cs="Times New Roman"/>
          <w:sz w:val="24"/>
          <w:szCs w:val="24"/>
        </w:rPr>
        <w:t>на определенны</w:t>
      </w:r>
      <w:r w:rsidR="003238A4">
        <w:rPr>
          <w:rFonts w:ascii="Times New Roman" w:hAnsi="Times New Roman" w:cs="Times New Roman"/>
          <w:sz w:val="24"/>
          <w:szCs w:val="24"/>
        </w:rPr>
        <w:t>х</w:t>
      </w:r>
      <w:r w:rsidR="001E08A2">
        <w:rPr>
          <w:rFonts w:ascii="Times New Roman" w:hAnsi="Times New Roman" w:cs="Times New Roman"/>
          <w:sz w:val="24"/>
          <w:szCs w:val="24"/>
        </w:rPr>
        <w:t xml:space="preserve"> им условиях</w:t>
      </w:r>
      <w:r w:rsidR="00E75882" w:rsidRPr="00E75882">
        <w:rPr>
          <w:rFonts w:ascii="Times New Roman" w:hAnsi="Times New Roman" w:cs="Times New Roman"/>
          <w:sz w:val="24"/>
          <w:szCs w:val="24"/>
        </w:rPr>
        <w:t xml:space="preserve">. В </w:t>
      </w:r>
      <w:r w:rsidR="00A146DB" w:rsidRPr="00E75882">
        <w:rPr>
          <w:rFonts w:ascii="Times New Roman" w:hAnsi="Times New Roman" w:cs="Times New Roman"/>
          <w:sz w:val="24"/>
          <w:szCs w:val="24"/>
        </w:rPr>
        <w:t>этом случае абонентское устройство является собственностью</w:t>
      </w:r>
      <w:r w:rsidR="0043579E">
        <w:rPr>
          <w:rFonts w:ascii="Times New Roman" w:hAnsi="Times New Roman" w:cs="Times New Roman"/>
          <w:sz w:val="24"/>
          <w:szCs w:val="24"/>
        </w:rPr>
        <w:t xml:space="preserve"> Провайдера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A146DB" w:rsidRPr="00E75882">
        <w:rPr>
          <w:rFonts w:ascii="Times New Roman" w:hAnsi="Times New Roman" w:cs="Times New Roman"/>
          <w:sz w:val="24"/>
          <w:szCs w:val="24"/>
        </w:rPr>
        <w:t xml:space="preserve">бонент </w:t>
      </w:r>
      <w:r w:rsidR="0043579E" w:rsidRPr="00E75882">
        <w:rPr>
          <w:rFonts w:ascii="Times New Roman" w:hAnsi="Times New Roman" w:cs="Times New Roman"/>
          <w:sz w:val="24"/>
          <w:szCs w:val="24"/>
        </w:rPr>
        <w:t>несёт</w:t>
      </w:r>
      <w:r w:rsidR="00A146DB" w:rsidRPr="00E75882">
        <w:rPr>
          <w:rFonts w:ascii="Times New Roman" w:hAnsi="Times New Roman" w:cs="Times New Roman"/>
          <w:sz w:val="24"/>
          <w:szCs w:val="24"/>
        </w:rPr>
        <w:t xml:space="preserve"> полную материальную ответственность за данное устройство</w:t>
      </w:r>
      <w:r w:rsidR="003238A4">
        <w:rPr>
          <w:rFonts w:ascii="Times New Roman" w:hAnsi="Times New Roman" w:cs="Times New Roman"/>
          <w:sz w:val="24"/>
          <w:szCs w:val="24"/>
        </w:rPr>
        <w:t>.</w:t>
      </w:r>
    </w:p>
    <w:p w14:paraId="25EEAB39" w14:textId="6B4C207C" w:rsidR="001E08A2" w:rsidRPr="00A04F4C" w:rsidRDefault="001E08A2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 </w:t>
      </w:r>
      <w:bookmarkStart w:id="0" w:name="_Hlk171576372"/>
      <w:r>
        <w:rPr>
          <w:rFonts w:ascii="Times New Roman" w:hAnsi="Times New Roman" w:cs="Times New Roman"/>
          <w:sz w:val="24"/>
          <w:szCs w:val="24"/>
        </w:rPr>
        <w:t>предоставления абонентского устройства</w:t>
      </w:r>
      <w:r w:rsidR="0043579E">
        <w:rPr>
          <w:rFonts w:ascii="Times New Roman" w:hAnsi="Times New Roman" w:cs="Times New Roman"/>
          <w:sz w:val="24"/>
          <w:szCs w:val="24"/>
        </w:rPr>
        <w:t xml:space="preserve"> Провайдером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публикуются на сайте </w:t>
      </w:r>
      <w:r w:rsidR="0043579E">
        <w:rPr>
          <w:rFonts w:ascii="Times New Roman" w:hAnsi="Times New Roman" w:cs="Times New Roman"/>
          <w:sz w:val="24"/>
          <w:szCs w:val="24"/>
        </w:rPr>
        <w:t>Провайдера</w:t>
      </w:r>
      <w:r>
        <w:rPr>
          <w:rFonts w:ascii="Times New Roman" w:hAnsi="Times New Roman" w:cs="Times New Roman"/>
          <w:sz w:val="24"/>
          <w:szCs w:val="24"/>
        </w:rPr>
        <w:t xml:space="preserve"> и являются неотъемлемой частью настоящего Договора</w:t>
      </w:r>
      <w:r w:rsidR="00D654AE">
        <w:rPr>
          <w:rFonts w:ascii="Times New Roman" w:hAnsi="Times New Roman" w:cs="Times New Roman"/>
          <w:sz w:val="24"/>
          <w:szCs w:val="24"/>
        </w:rPr>
        <w:t xml:space="preserve">. </w:t>
      </w:r>
      <w:r w:rsidR="00D654AE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условия предоставления абонентского устройства </w:t>
      </w:r>
      <w:r w:rsidR="0043579E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Провайдера</w:t>
      </w:r>
      <w:r w:rsidR="00D654AE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п.4.3 настоящего Договора</w:t>
      </w:r>
      <w:r w:rsidR="00F202D2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E0BB10E" w14:textId="77777777" w:rsidR="00445556" w:rsidRPr="00C03120" w:rsidRDefault="00445556" w:rsidP="00530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14:paraId="2DF1089B" w14:textId="56C9B172" w:rsidR="005B553B" w:rsidRPr="00A04F4C" w:rsidRDefault="005B553B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04F4C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  <w:t>Абонентская плата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– фиксированная плата, в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зимаемая </w:t>
      </w:r>
      <w:r w:rsidR="0043579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Провайдером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с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Абонент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а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 соответствии с условиями Тарифных планов </w:t>
      </w:r>
      <w:r w:rsidR="00F955D3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вне зависимости от объема потребленных услуг 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и </w:t>
      </w:r>
      <w:r w:rsidR="002B2D53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дополнительных </w:t>
      </w:r>
      <w:r w:rsidR="007B1606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услуг путем списания с его 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Лицевого (электронного) счета Абонента</w:t>
      </w:r>
      <w:r w:rsidR="003238A4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;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</w:p>
    <w:p w14:paraId="7A64C145" w14:textId="77777777" w:rsidR="0039783F" w:rsidRPr="00A04F4C" w:rsidRDefault="0039783F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</w:pPr>
    </w:p>
    <w:p w14:paraId="12E3EF43" w14:textId="32BB258A" w:rsidR="005B553B" w:rsidRPr="00C03120" w:rsidRDefault="005B553B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Авансовый платеж – </w:t>
      </w:r>
      <w:r w:rsidR="007B1606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стоимость услуг, подлежащая уплате Абонентом в полном объеме </w:t>
      </w:r>
      <w:r w:rsidR="00C814FF" w:rsidRPr="00C03120">
        <w:rPr>
          <w:rFonts w:ascii="Times New Roman" w:hAnsi="Times New Roman" w:cs="Times New Roman"/>
          <w:bCs/>
          <w:spacing w:val="6"/>
          <w:sz w:val="24"/>
          <w:szCs w:val="24"/>
        </w:rPr>
        <w:t>(</w:t>
      </w:r>
      <w:r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100 </w:t>
      </w:r>
      <w:r w:rsidR="00C814FF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%) </w:t>
      </w:r>
      <w:r w:rsidR="007B1606" w:rsidRPr="00C03120">
        <w:rPr>
          <w:rFonts w:ascii="Times New Roman" w:hAnsi="Times New Roman" w:cs="Times New Roman"/>
          <w:bCs/>
          <w:spacing w:val="6"/>
          <w:sz w:val="24"/>
          <w:szCs w:val="24"/>
        </w:rPr>
        <w:t>за предстоящий расчетный период. Авансовый платеж формируется из стоимости Абонентской платы за предстоящий расчетный период согласно выбранному Абонентом Тарифному план</w:t>
      </w:r>
      <w:r w:rsidR="002B2D53">
        <w:rPr>
          <w:rFonts w:ascii="Times New Roman" w:hAnsi="Times New Roman" w:cs="Times New Roman"/>
          <w:bCs/>
          <w:spacing w:val="6"/>
          <w:sz w:val="24"/>
          <w:szCs w:val="24"/>
        </w:rPr>
        <w:t>у</w:t>
      </w:r>
      <w:r w:rsidR="003138EF">
        <w:rPr>
          <w:rFonts w:ascii="Times New Roman" w:hAnsi="Times New Roman" w:cs="Times New Roman"/>
          <w:bCs/>
          <w:spacing w:val="6"/>
          <w:sz w:val="24"/>
          <w:szCs w:val="24"/>
        </w:rPr>
        <w:t>;</w:t>
      </w:r>
    </w:p>
    <w:p w14:paraId="43086F84" w14:textId="77777777" w:rsidR="00EA54B0" w:rsidRPr="00C03120" w:rsidRDefault="00EA54B0" w:rsidP="005B553B">
      <w:pPr>
        <w:tabs>
          <w:tab w:val="left" w:pos="87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7C040" w14:textId="0C47F472" w:rsidR="00C32866" w:rsidRPr="007B40FF" w:rsidRDefault="00790E0A" w:rsidP="00C32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b/>
          <w:spacing w:val="2"/>
          <w:sz w:val="24"/>
          <w:szCs w:val="24"/>
        </w:rPr>
        <w:t xml:space="preserve">Веб-сайт </w:t>
      </w:r>
      <w:r w:rsidR="0043579E">
        <w:rPr>
          <w:rFonts w:ascii="Times New Roman" w:hAnsi="Times New Roman" w:cs="Times New Roman"/>
          <w:b/>
          <w:spacing w:val="2"/>
          <w:sz w:val="24"/>
          <w:szCs w:val="24"/>
        </w:rPr>
        <w:t>Провайдера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информационный ресурс </w:t>
      </w:r>
      <w:r w:rsidR="0043579E">
        <w:rPr>
          <w:rFonts w:ascii="Times New Roman" w:hAnsi="Times New Roman" w:cs="Times New Roman"/>
          <w:spacing w:val="6"/>
          <w:sz w:val="24"/>
          <w:szCs w:val="24"/>
        </w:rPr>
        <w:t>Провайдера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="00A04F4C" w:rsidRPr="00C03120">
        <w:rPr>
          <w:rFonts w:ascii="Times New Roman" w:hAnsi="Times New Roman" w:cs="Times New Roman"/>
          <w:spacing w:val="6"/>
          <w:sz w:val="24"/>
          <w:szCs w:val="24"/>
        </w:rPr>
        <w:t>размещённый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 по электронному адресу</w:t>
      </w:r>
      <w:r w:rsidR="002748E5" w:rsidRPr="00C03120">
        <w:rPr>
          <w:rFonts w:ascii="Times New Roman" w:hAnsi="Times New Roman" w:cs="Times New Roman"/>
          <w:spacing w:val="6"/>
          <w:sz w:val="24"/>
          <w:szCs w:val="24"/>
        </w:rPr>
        <w:t>:</w:t>
      </w:r>
      <w:r w:rsidR="00A322CD" w:rsidRPr="00A322CD">
        <w:t xml:space="preserve"> </w:t>
      </w:r>
      <w:hyperlink r:id="rId6" w:history="1">
        <w:r w:rsidR="00A322CD" w:rsidRPr="009D3DAC">
          <w:rPr>
            <w:rStyle w:val="a3"/>
            <w:rFonts w:ascii="Times New Roman" w:hAnsi="Times New Roman" w:cs="Times New Roman"/>
            <w:spacing w:val="6"/>
            <w:sz w:val="24"/>
            <w:szCs w:val="24"/>
          </w:rPr>
          <w:t>https://starktelecom.uz</w:t>
        </w:r>
      </w:hyperlink>
      <w:r w:rsidR="00A322C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B40FF">
        <w:rPr>
          <w:rFonts w:ascii="Times New Roman" w:hAnsi="Times New Roman" w:cs="Times New Roman"/>
          <w:spacing w:val="6"/>
          <w:sz w:val="24"/>
          <w:szCs w:val="24"/>
        </w:rPr>
        <w:t>;</w:t>
      </w:r>
    </w:p>
    <w:p w14:paraId="60BE934C" w14:textId="77777777" w:rsidR="0039783F" w:rsidRPr="00C03120" w:rsidRDefault="0039783F" w:rsidP="00C32866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AB75847" w14:textId="3EA35B55" w:rsidR="00C32866" w:rsidRPr="00C03120" w:rsidRDefault="00141259" w:rsidP="00C32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eastAsia="TimesNewRomanPSMT" w:hAnsi="Times New Roman" w:cs="Times New Roman"/>
          <w:b/>
          <w:sz w:val="24"/>
          <w:szCs w:val="24"/>
        </w:rPr>
        <w:t>Договор</w:t>
      </w:r>
      <w:r w:rsidRPr="00C0312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C035E" w:rsidRPr="00C03120"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C03120">
        <w:rPr>
          <w:rFonts w:ascii="Times New Roman" w:eastAsia="TimesNewRomanPSMT" w:hAnsi="Times New Roman" w:cs="Times New Roman"/>
          <w:sz w:val="24"/>
          <w:szCs w:val="24"/>
        </w:rPr>
        <w:t xml:space="preserve"> д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>оговор на оказание услуг, заключ</w:t>
      </w:r>
      <w:r w:rsidR="00C32866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аемый 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между Абонентом и </w:t>
      </w:r>
      <w:r w:rsidR="0043579E">
        <w:rPr>
          <w:rFonts w:ascii="Times New Roman" w:hAnsi="Times New Roman" w:cs="Times New Roman"/>
          <w:spacing w:val="1"/>
          <w:sz w:val="24"/>
          <w:szCs w:val="24"/>
        </w:rPr>
        <w:t>Провайдером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03120">
        <w:rPr>
          <w:rFonts w:ascii="Times New Roman" w:hAnsi="Times New Roman" w:cs="Times New Roman"/>
          <w:spacing w:val="1"/>
          <w:sz w:val="24"/>
          <w:szCs w:val="24"/>
        </w:rPr>
        <w:t>путем</w:t>
      </w:r>
      <w:proofErr w:type="spellEnd"/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 акцепта Абонентом </w:t>
      </w:r>
      <w:r w:rsidR="00C32866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его </w:t>
      </w:r>
      <w:r w:rsidR="00A6098A" w:rsidRPr="00C03120">
        <w:rPr>
          <w:rFonts w:ascii="Times New Roman" w:hAnsi="Times New Roman" w:cs="Times New Roman"/>
          <w:spacing w:val="1"/>
          <w:sz w:val="24"/>
          <w:szCs w:val="24"/>
        </w:rPr>
        <w:t>условий</w:t>
      </w:r>
      <w:r w:rsidR="00AB23B4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 посредством </w:t>
      </w:r>
      <w:r w:rsidR="00AB23B4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подписания </w:t>
      </w:r>
      <w:r w:rsidR="00F955D3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Заявки на подключение</w:t>
      </w:r>
      <w:r w:rsidR="00C32866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C32866" w:rsidRPr="00C03120">
        <w:rPr>
          <w:rFonts w:ascii="Times New Roman" w:hAnsi="Times New Roman" w:cs="Times New Roman"/>
          <w:spacing w:val="1"/>
          <w:sz w:val="24"/>
          <w:szCs w:val="24"/>
        </w:rPr>
        <w:t>состоит из:</w:t>
      </w:r>
    </w:p>
    <w:p w14:paraId="56C26D8A" w14:textId="307BFC1D" w:rsidR="00C32866" w:rsidRPr="00A04F4C" w:rsidRDefault="00C32866" w:rsidP="00C32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настоящего Договора</w:t>
      </w:r>
      <w:r w:rsidRPr="00A04F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размещаемого на сайте </w:t>
      </w:r>
      <w:r w:rsidR="004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Провайдера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публичной оферты, содержащего условия взаимоотношений между </w:t>
      </w:r>
      <w:r w:rsidR="004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Провайдером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Абонентом;</w:t>
      </w:r>
    </w:p>
    <w:p w14:paraId="7BF1277D" w14:textId="3CA10E84" w:rsidR="00C32866" w:rsidRPr="00A04F4C" w:rsidRDefault="00C32866" w:rsidP="00C32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</w:t>
      </w:r>
      <w:r w:rsidR="007B40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подключение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заполняется Абонентом в письменной форме 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офисе </w:t>
      </w:r>
      <w:r w:rsidR="004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Провайдера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 электронной форме через веб-сайт </w:t>
      </w:r>
      <w:r w:rsidR="004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Провайдера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подключении</w:t>
      </w:r>
      <w:r w:rsidR="00BA01B7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фиксирующего выбранный абонентом тарифный план и принятие абонентом условий </w:t>
      </w:r>
      <w:r w:rsidR="00C55CFF"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Д</w:t>
      </w: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оговора; </w:t>
      </w:r>
    </w:p>
    <w:p w14:paraId="6D84D6E0" w14:textId="77777777" w:rsidR="00C32866" w:rsidRPr="00A04F4C" w:rsidRDefault="00C32866" w:rsidP="00C32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4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тарифного плана, который самостоятельно выбирает абонент. </w:t>
      </w:r>
    </w:p>
    <w:p w14:paraId="18125F23" w14:textId="5E0A4E30" w:rsidR="00530D3D" w:rsidRPr="00BA01B7" w:rsidRDefault="00C55CFF" w:rsidP="005B55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F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Заявка на подключение</w:t>
      </w:r>
      <w:r w:rsidR="00C32866" w:rsidRPr="00A04F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условия Тарифных планов, а также условия и порядок предоставления </w:t>
      </w:r>
      <w:r w:rsidR="00BA01B7" w:rsidRPr="00A04F4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Дополнительных </w:t>
      </w:r>
      <w:r w:rsidR="00BA01B7">
        <w:rPr>
          <w:rFonts w:ascii="Times New Roman" w:hAnsi="Times New Roman" w:cs="Times New Roman"/>
          <w:spacing w:val="3"/>
          <w:sz w:val="24"/>
          <w:szCs w:val="24"/>
        </w:rPr>
        <w:t>услуг</w:t>
      </w:r>
      <w:r w:rsidR="00C32866" w:rsidRPr="00C03120">
        <w:rPr>
          <w:rFonts w:ascii="Times New Roman" w:hAnsi="Times New Roman" w:cs="Times New Roman"/>
          <w:spacing w:val="3"/>
          <w:sz w:val="24"/>
          <w:szCs w:val="24"/>
        </w:rPr>
        <w:t>, являются неотъемлемой частью Договора</w:t>
      </w:r>
      <w:r w:rsidR="007B40FF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0B400540" w14:textId="77777777" w:rsidR="00530D3D" w:rsidRPr="00C03120" w:rsidRDefault="00530D3D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14:paraId="1CC2774A" w14:textId="697C1B8F" w:rsidR="001F3926" w:rsidRPr="00C03120" w:rsidRDefault="005B553B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5"/>
          <w:sz w:val="24"/>
          <w:szCs w:val="24"/>
        </w:rPr>
        <w:t>Лицевой</w:t>
      </w:r>
      <w:r w:rsidR="00A3341A" w:rsidRPr="00C03120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счет </w:t>
      </w:r>
      <w:r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– аналитический электронный документ в автоматизированной системе </w:t>
      </w:r>
      <w:proofErr w:type="spellStart"/>
      <w:r w:rsidRPr="00C03120">
        <w:rPr>
          <w:rFonts w:ascii="Times New Roman" w:hAnsi="Times New Roman" w:cs="Times New Roman"/>
          <w:spacing w:val="5"/>
          <w:sz w:val="24"/>
          <w:szCs w:val="24"/>
        </w:rPr>
        <w:t>расчетов</w:t>
      </w:r>
      <w:proofErr w:type="spellEnd"/>
      <w:r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3579E">
        <w:rPr>
          <w:rFonts w:ascii="Times New Roman" w:hAnsi="Times New Roman" w:cs="Times New Roman"/>
          <w:spacing w:val="5"/>
          <w:sz w:val="24"/>
          <w:szCs w:val="24"/>
        </w:rPr>
        <w:t>Провайдера</w:t>
      </w:r>
      <w:r w:rsidRPr="00C03120">
        <w:rPr>
          <w:rFonts w:ascii="Times New Roman" w:hAnsi="Times New Roman" w:cs="Times New Roman"/>
          <w:spacing w:val="5"/>
          <w:sz w:val="24"/>
          <w:szCs w:val="24"/>
        </w:rPr>
        <w:t>, предназначенный для</w:t>
      </w:r>
      <w:r w:rsidR="009A020F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9A020F" w:rsidRPr="00C03120">
        <w:rPr>
          <w:rFonts w:ascii="Times New Roman" w:hAnsi="Times New Roman" w:cs="Times New Roman"/>
          <w:spacing w:val="5"/>
          <w:sz w:val="24"/>
          <w:szCs w:val="24"/>
        </w:rPr>
        <w:t>учета</w:t>
      </w:r>
      <w:proofErr w:type="spellEnd"/>
      <w:r w:rsidR="009A020F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>информаци</w:t>
      </w:r>
      <w:r w:rsidR="009A020F" w:rsidRPr="00C0312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о вн</w:t>
      </w:r>
      <w:r w:rsidR="00D30F67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есенных 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>Абонентом денежных средств</w:t>
      </w:r>
      <w:r w:rsidR="00442570" w:rsidRPr="00C03120">
        <w:rPr>
          <w:rFonts w:ascii="Times New Roman" w:hAnsi="Times New Roman" w:cs="Times New Roman"/>
          <w:spacing w:val="2"/>
          <w:sz w:val="24"/>
          <w:szCs w:val="24"/>
        </w:rPr>
        <w:t>ах</w:t>
      </w:r>
      <w:r w:rsidR="009A020F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30F67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и их расходовании (списании в счет оплаты оказанных Абоненту услуг)</w:t>
      </w:r>
      <w:r w:rsidR="007B40FF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14:paraId="4EA02603" w14:textId="643E8A7F" w:rsidR="00530D3D" w:rsidRPr="00C03120" w:rsidRDefault="001F3926" w:rsidP="00530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Порядок отражения уплаченных Абонентом денежных средств и их списания на Лицевом (электронном) </w:t>
      </w:r>
      <w:proofErr w:type="spellStart"/>
      <w:r w:rsidRPr="00C03120">
        <w:rPr>
          <w:rFonts w:ascii="Times New Roman" w:hAnsi="Times New Roman" w:cs="Times New Roman"/>
          <w:spacing w:val="2"/>
          <w:sz w:val="24"/>
          <w:szCs w:val="24"/>
        </w:rPr>
        <w:t>счете</w:t>
      </w:r>
      <w:proofErr w:type="spellEnd"/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устанавливается </w:t>
      </w:r>
      <w:r w:rsidR="00F53623">
        <w:rPr>
          <w:rFonts w:ascii="Times New Roman" w:hAnsi="Times New Roman" w:cs="Times New Roman"/>
          <w:spacing w:val="2"/>
          <w:sz w:val="24"/>
          <w:szCs w:val="24"/>
        </w:rPr>
        <w:t>Провайдером</w:t>
      </w:r>
      <w:r w:rsidR="007B40F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525AADA" w14:textId="4650B2C7" w:rsidR="009A020F" w:rsidRPr="00C03120" w:rsidRDefault="009A020F" w:rsidP="009A02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Страница Лицевого счета является функциональной опцией персонального кабинета и располагается на Официальном сайте услуги в разделе </w:t>
      </w:r>
      <w:r w:rsidR="007B40FF">
        <w:rPr>
          <w:rFonts w:ascii="Times New Roman" w:eastAsia="MS Mincho" w:hAnsi="Times New Roman" w:cs="Times New Roman"/>
          <w:sz w:val="24"/>
          <w:szCs w:val="24"/>
          <w:lang w:eastAsia="en-US"/>
        </w:rPr>
        <w:t>П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ерсональный кабинет</w:t>
      </w:r>
      <w:r w:rsidR="007B40FF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3AE7E4D2" w14:textId="77777777" w:rsidR="00530D3D" w:rsidRPr="00C03120" w:rsidRDefault="00530D3D" w:rsidP="00530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38406119" w14:textId="27192092" w:rsidR="00BA01B7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BA01B7">
        <w:rPr>
          <w:rFonts w:ascii="Times New Roman" w:eastAsia="MS Mincho" w:hAnsi="Times New Roman" w:cs="Times New Roman"/>
          <w:b/>
          <w:bCs/>
          <w:sz w:val="24"/>
          <w:szCs w:val="24"/>
          <w:lang w:eastAsia="en-US"/>
        </w:rPr>
        <w:t>Персональный кабинет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— специализированная, защищенная от несанкционированного доступа </w:t>
      </w:r>
      <w:r w:rsidRPr="00C03120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web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-страница на Официальном сайте </w:t>
      </w:r>
      <w:r w:rsidR="00F53623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Провайдером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</w:t>
      </w:r>
    </w:p>
    <w:p w14:paraId="75E847D0" w14:textId="77777777" w:rsidR="00BA01B7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Содержит статистическую информацию об объемах полученных Услуг, текущем состоянии Лицевого счета Абонента и другие данные.  </w:t>
      </w:r>
    </w:p>
    <w:p w14:paraId="0E1E1483" w14:textId="6FA97DAD" w:rsidR="00BA01B7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Информация, отображаемая в персональном кабинете, является справочной и может отличаться от информации в финансово-</w:t>
      </w:r>
      <w:r w:rsidR="00F53623"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>расчётных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системах </w:t>
      </w:r>
      <w:r w:rsidR="00F53623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Провайдера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</w:t>
      </w:r>
    </w:p>
    <w:p w14:paraId="7A3DE24A" w14:textId="1F16873E" w:rsidR="00BA01B7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Показания в персональном кабинете при текущей, незавершенной сессии подключения могут отличаться от показаний после завершения сессии и считаются достоверными только после фиксирования завершенности сессии в параметрах персонального кабинета.  </w:t>
      </w:r>
    </w:p>
    <w:p w14:paraId="50099AF6" w14:textId="68B40FB2" w:rsidR="00BA01B7" w:rsidRPr="00F955D3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>В персональном кабинете Абонент может осуществлять смену ТП, подключать дополнительные услуги, или отключаться от них</w:t>
      </w:r>
      <w:r w:rsidR="00F955D3"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производить изменение или сбрасывание пароля, использовать другие доступные возможности, предоставленные </w:t>
      </w:r>
      <w:r w:rsidR="00F53623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Провайдером</w:t>
      </w:r>
      <w:r w:rsidRPr="00F955D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</w:p>
    <w:p w14:paraId="679B32FF" w14:textId="58D7A6FE" w:rsidR="0039783F" w:rsidRPr="00C03120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Функции персонального кабинета могут быть изменены в одностороннем порядке </w:t>
      </w:r>
      <w:r w:rsidR="00F53623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Провайдером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 Постоянная ссылка на </w:t>
      </w:r>
      <w:r w:rsidRPr="00C03120">
        <w:rPr>
          <w:rFonts w:ascii="Times New Roman" w:eastAsia="MS Mincho" w:hAnsi="Times New Roman" w:cs="Times New Roman"/>
          <w:sz w:val="24"/>
          <w:szCs w:val="24"/>
          <w:lang w:val="en-US" w:eastAsia="en-US"/>
        </w:rPr>
        <w:t>web</w:t>
      </w:r>
      <w:r w:rsidRPr="00C03120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адрес персонального кабинета указана на официальном сайте </w:t>
      </w:r>
      <w:r w:rsidR="00F53623">
        <w:rPr>
          <w:rFonts w:ascii="Times New Roman" w:eastAsia="MS Mincho" w:hAnsi="Times New Roman" w:cs="Times New Roman"/>
          <w:sz w:val="24"/>
          <w:szCs w:val="24"/>
          <w:lang w:eastAsia="en-US"/>
        </w:rPr>
        <w:t>Провайдера</w:t>
      </w:r>
      <w:r w:rsidR="009A7E83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14:paraId="50A71441" w14:textId="77777777" w:rsidR="0039783F" w:rsidRPr="00A04F4C" w:rsidRDefault="0039783F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</w:pPr>
    </w:p>
    <w:p w14:paraId="6E0580E5" w14:textId="565E68D7" w:rsidR="00790E0A" w:rsidRPr="00A04F4C" w:rsidRDefault="003D1399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A04F4C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Дополнительные </w:t>
      </w:r>
      <w:r w:rsidR="00790E0A" w:rsidRPr="00A04F4C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услуг</w:t>
      </w:r>
      <w:r w:rsidRPr="00A04F4C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и</w:t>
      </w:r>
      <w:r w:rsidR="00790E0A" w:rsidRPr="00A04F4C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="00790E0A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– Определенный объем Услуг, 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оказываемых </w:t>
      </w:r>
      <w:r w:rsidR="00F53623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Провайдером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, </w:t>
      </w:r>
      <w:r w:rsidR="00790E0A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не входящий в состав </w:t>
      </w:r>
      <w:r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выбранного Абонентом </w:t>
      </w:r>
      <w:r w:rsidR="00790E0A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Тарифного плана</w:t>
      </w:r>
      <w:r w:rsidR="009A7E83" w:rsidRPr="00A04F4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;</w:t>
      </w:r>
    </w:p>
    <w:p w14:paraId="3B5994CD" w14:textId="77777777" w:rsidR="00530D3D" w:rsidRPr="00C03120" w:rsidRDefault="00530D3D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14:paraId="61F38FEC" w14:textId="185E32E8" w:rsidR="005F6742" w:rsidRPr="00C03120" w:rsidRDefault="005B553B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6"/>
          <w:sz w:val="24"/>
          <w:szCs w:val="24"/>
        </w:rPr>
        <w:lastRenderedPageBreak/>
        <w:t xml:space="preserve">Первоначальный авансовый платеж </w:t>
      </w:r>
      <w:proofErr w:type="gramStart"/>
      <w:r w:rsidRPr="00C03120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-  </w:t>
      </w:r>
      <w:r w:rsidR="005F6742" w:rsidRPr="00C03120">
        <w:rPr>
          <w:rFonts w:ascii="Times New Roman" w:hAnsi="Times New Roman" w:cs="Times New Roman"/>
          <w:bCs/>
          <w:spacing w:val="6"/>
          <w:sz w:val="24"/>
          <w:szCs w:val="24"/>
        </w:rPr>
        <w:t>стоимость</w:t>
      </w:r>
      <w:proofErr w:type="gramEnd"/>
      <w:r w:rsidR="005F6742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услуг, подлежащая уплате Абонентом в полном объеме</w:t>
      </w:r>
      <w:r w:rsidR="005F6742" w:rsidRPr="00C03120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F763D6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(100 %) </w:t>
      </w:r>
      <w:r w:rsidR="005F6742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после заключения настоящего Договора для начала оказания Услуг связи </w:t>
      </w:r>
      <w:r w:rsidR="00F53623">
        <w:rPr>
          <w:rFonts w:ascii="Times New Roman" w:hAnsi="Times New Roman" w:cs="Times New Roman"/>
          <w:bCs/>
          <w:spacing w:val="6"/>
          <w:sz w:val="24"/>
          <w:szCs w:val="24"/>
        </w:rPr>
        <w:t>Провайдером</w:t>
      </w:r>
      <w:r w:rsidR="005F6742"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. </w:t>
      </w:r>
    </w:p>
    <w:p w14:paraId="57E52FF8" w14:textId="79444AC0" w:rsidR="005F6742" w:rsidRPr="00C03120" w:rsidRDefault="005B553B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Первоначальный авансовый платеж формируется из </w:t>
      </w:r>
      <w:r w:rsidRPr="00C03120">
        <w:rPr>
          <w:rFonts w:ascii="Times New Roman" w:hAnsi="Times New Roman" w:cs="Times New Roman"/>
          <w:sz w:val="24"/>
          <w:szCs w:val="24"/>
        </w:rPr>
        <w:t>стоимости Абонентской платы за первый расчетный период согласно выбранному Абонентом Тарифному плану</w:t>
      </w:r>
      <w:r w:rsidR="005F6742" w:rsidRPr="00C03120">
        <w:rPr>
          <w:rFonts w:ascii="Times New Roman" w:hAnsi="Times New Roman" w:cs="Times New Roman"/>
          <w:sz w:val="24"/>
          <w:szCs w:val="24"/>
        </w:rPr>
        <w:t xml:space="preserve"> и стоимости выбранных платных Услуг связи</w:t>
      </w:r>
      <w:r w:rsidR="005F6742" w:rsidRPr="00C03120">
        <w:rPr>
          <w:rFonts w:ascii="Times New Roman" w:hAnsi="Times New Roman" w:cs="Times New Roman"/>
          <w:bCs/>
          <w:spacing w:val="6"/>
          <w:sz w:val="24"/>
          <w:szCs w:val="24"/>
        </w:rPr>
        <w:t>.</w:t>
      </w:r>
    </w:p>
    <w:p w14:paraId="7F897711" w14:textId="51DFAFA6" w:rsidR="00A20176" w:rsidRPr="00A04F4C" w:rsidRDefault="00F53623" w:rsidP="005B55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</w:t>
      </w:r>
      <w:r w:rsidR="00A20176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установить минимальную сумму</w:t>
      </w:r>
      <w:r w:rsidR="006C326D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0176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принимаем</w:t>
      </w:r>
      <w:r w:rsidR="00C55CFF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A20176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оплате</w:t>
      </w:r>
      <w:r w:rsidR="00F202D2" w:rsidRPr="00A04F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C1F1C8" w14:textId="77777777" w:rsidR="00530D3D" w:rsidRPr="00C03120" w:rsidRDefault="00530D3D" w:rsidP="00F76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57A9C847" w14:textId="5B18A988" w:rsidR="00F763D6" w:rsidRPr="00D654AE" w:rsidRDefault="00F763D6" w:rsidP="00F763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654AE">
        <w:rPr>
          <w:rFonts w:ascii="Times New Roman" w:hAnsi="Times New Roman" w:cs="Times New Roman"/>
          <w:b/>
          <w:spacing w:val="4"/>
          <w:sz w:val="24"/>
          <w:szCs w:val="24"/>
        </w:rPr>
        <w:t xml:space="preserve">Предоставление доступа к Сети </w:t>
      </w:r>
      <w:r w:rsidR="00F53623">
        <w:rPr>
          <w:rFonts w:ascii="Times New Roman" w:hAnsi="Times New Roman" w:cs="Times New Roman"/>
          <w:b/>
          <w:spacing w:val="4"/>
          <w:sz w:val="24"/>
          <w:szCs w:val="24"/>
        </w:rPr>
        <w:t>Провайдера</w:t>
      </w:r>
      <w:r w:rsidRPr="00D654AE">
        <w:rPr>
          <w:rFonts w:ascii="Times New Roman" w:hAnsi="Times New Roman" w:cs="Times New Roman"/>
          <w:b/>
          <w:spacing w:val="4"/>
          <w:sz w:val="24"/>
          <w:szCs w:val="24"/>
        </w:rPr>
        <w:t xml:space="preserve"> – </w:t>
      </w:r>
      <w:r w:rsidRPr="00D654AE">
        <w:rPr>
          <w:rFonts w:ascii="Times New Roman" w:hAnsi="Times New Roman" w:cs="Times New Roman"/>
          <w:spacing w:val="4"/>
          <w:sz w:val="24"/>
          <w:szCs w:val="24"/>
        </w:rPr>
        <w:t xml:space="preserve">действия </w:t>
      </w:r>
      <w:r w:rsidR="00F53623">
        <w:rPr>
          <w:rFonts w:ascii="Times New Roman" w:hAnsi="Times New Roman" w:cs="Times New Roman"/>
          <w:spacing w:val="4"/>
          <w:sz w:val="24"/>
          <w:szCs w:val="24"/>
        </w:rPr>
        <w:t>Провайдера</w:t>
      </w:r>
      <w:r w:rsidRPr="00D654AE">
        <w:rPr>
          <w:rFonts w:ascii="Times New Roman" w:hAnsi="Times New Roman" w:cs="Times New Roman"/>
          <w:spacing w:val="4"/>
          <w:sz w:val="24"/>
          <w:szCs w:val="24"/>
        </w:rPr>
        <w:t xml:space="preserve"> по обработке персональных данных Абонента и ввода их в аппаратно-программный комплекс </w:t>
      </w:r>
      <w:r w:rsidR="00F53623">
        <w:rPr>
          <w:rFonts w:ascii="Times New Roman" w:hAnsi="Times New Roman" w:cs="Times New Roman"/>
          <w:spacing w:val="4"/>
          <w:sz w:val="24"/>
          <w:szCs w:val="24"/>
        </w:rPr>
        <w:t>Провайдера</w:t>
      </w:r>
      <w:r w:rsidRPr="00D654AE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2B4113" w:rsidRPr="00D654AE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D654AE">
        <w:rPr>
          <w:rFonts w:ascii="Times New Roman" w:hAnsi="Times New Roman" w:cs="Times New Roman"/>
          <w:spacing w:val="4"/>
          <w:sz w:val="24"/>
          <w:szCs w:val="24"/>
        </w:rPr>
        <w:t xml:space="preserve">оступ к Сети </w:t>
      </w:r>
      <w:r w:rsidR="00F53623">
        <w:rPr>
          <w:rFonts w:ascii="Times New Roman" w:hAnsi="Times New Roman" w:cs="Times New Roman"/>
          <w:spacing w:val="4"/>
          <w:sz w:val="24"/>
          <w:szCs w:val="24"/>
        </w:rPr>
        <w:t>Провайдера</w:t>
      </w:r>
      <w:r w:rsidRPr="00D654AE">
        <w:rPr>
          <w:rFonts w:ascii="Times New Roman" w:hAnsi="Times New Roman" w:cs="Times New Roman"/>
          <w:spacing w:val="4"/>
          <w:sz w:val="24"/>
          <w:szCs w:val="24"/>
        </w:rPr>
        <w:t xml:space="preserve"> возникает у Абонента после внесения Первоначального авансового платежа</w:t>
      </w:r>
      <w:r w:rsidR="00F202D2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3E561320" w14:textId="77777777" w:rsidR="00530D3D" w:rsidRPr="00C03120" w:rsidRDefault="00530D3D" w:rsidP="008E7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14:paraId="089E8486" w14:textId="608A5DB2" w:rsidR="00790E0A" w:rsidRPr="00A04F4C" w:rsidRDefault="00C55CFF" w:rsidP="00790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Заявка на подключение </w:t>
      </w:r>
      <w:r w:rsidR="00790E0A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– неотъемлемая часть Договора, устанавливающая факт ознакомления Абонента с 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условиями Договора и подтверждающая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их 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полн</w:t>
      </w:r>
      <w:r w:rsidR="002B4113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ый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и безоговорочн</w:t>
      </w:r>
      <w:r w:rsidR="002B4113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ый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B4113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акцепт 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Абонентом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а также его согласие на обработк</w:t>
      </w:r>
      <w:r w:rsidR="00476126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персональных данных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. </w:t>
      </w:r>
      <w:r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Заявка на подключение 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содержит сведения об Абоненте, выбранном Абонентом </w:t>
      </w:r>
      <w:r w:rsidR="00CB6F84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Тарифном плане и </w:t>
      </w:r>
      <w:r w:rsidR="00790E0A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перечне Услуг, способе доставки счета и другие существенные условия Договора</w:t>
      </w:r>
      <w:r w:rsidR="009A7E83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14:paraId="51FF9166" w14:textId="77777777" w:rsidR="003A3E9D" w:rsidRPr="00A04F4C" w:rsidRDefault="003A3E9D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</w:p>
    <w:p w14:paraId="28B55299" w14:textId="7EF53DEB" w:rsidR="00790E0A" w:rsidRPr="00C03120" w:rsidRDefault="00790E0A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Сеть </w:t>
      </w:r>
      <w:r w:rsidR="00F53623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Провайдера</w:t>
      </w:r>
      <w:r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- 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совокупность технических средств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(коммутационное и радиооборудование, абонентские устройства, соединительные линии, сооружения и т.п.), с помощью которых Абоненту предоставляются Услуги связи</w:t>
      </w:r>
      <w:r w:rsidR="009A7E83"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3A81801F" w14:textId="77777777" w:rsidR="00530D3D" w:rsidRPr="00C03120" w:rsidRDefault="00530D3D" w:rsidP="00790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BC28B" w14:textId="6A17ADAE" w:rsidR="00790E0A" w:rsidRPr="00C03120" w:rsidRDefault="00790E0A" w:rsidP="00790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b/>
          <w:sz w:val="24"/>
          <w:szCs w:val="24"/>
        </w:rPr>
        <w:t>Тарифный план</w:t>
      </w:r>
      <w:r w:rsidRPr="00C03120">
        <w:rPr>
          <w:rFonts w:ascii="Times New Roman" w:hAnsi="Times New Roman" w:cs="Times New Roman"/>
          <w:sz w:val="24"/>
          <w:szCs w:val="24"/>
        </w:rPr>
        <w:t xml:space="preserve"> – совокупность ценовых условий, на которых </w:t>
      </w:r>
      <w:r w:rsidR="00F53623">
        <w:rPr>
          <w:rFonts w:ascii="Times New Roman" w:hAnsi="Times New Roman" w:cs="Times New Roman"/>
          <w:sz w:val="24"/>
          <w:szCs w:val="24"/>
        </w:rPr>
        <w:t>Провайдер</w:t>
      </w:r>
      <w:r w:rsidRPr="00C03120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C03120"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Pr="00C03120">
        <w:rPr>
          <w:rFonts w:ascii="Times New Roman" w:hAnsi="Times New Roman" w:cs="Times New Roman"/>
          <w:sz w:val="24"/>
          <w:szCs w:val="24"/>
        </w:rPr>
        <w:t>пользоваться Услугами</w:t>
      </w:r>
      <w:r w:rsidR="00C03120" w:rsidRPr="00C03120">
        <w:rPr>
          <w:rFonts w:ascii="Times New Roman" w:hAnsi="Times New Roman" w:cs="Times New Roman"/>
          <w:sz w:val="24"/>
          <w:szCs w:val="24"/>
        </w:rPr>
        <w:t xml:space="preserve"> </w:t>
      </w:r>
      <w:r w:rsidR="00F53623">
        <w:rPr>
          <w:rFonts w:ascii="Times New Roman" w:hAnsi="Times New Roman" w:cs="Times New Roman"/>
          <w:sz w:val="24"/>
          <w:szCs w:val="24"/>
        </w:rPr>
        <w:t>Провайдера</w:t>
      </w:r>
      <w:r w:rsidR="009A7E83">
        <w:rPr>
          <w:rFonts w:ascii="Times New Roman" w:hAnsi="Times New Roman" w:cs="Times New Roman"/>
          <w:sz w:val="24"/>
          <w:szCs w:val="24"/>
        </w:rPr>
        <w:t>;</w:t>
      </w:r>
    </w:p>
    <w:p w14:paraId="136AE605" w14:textId="77777777" w:rsidR="00530D3D" w:rsidRPr="00C03120" w:rsidRDefault="00530D3D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14:paraId="2C631D2C" w14:textId="2E40C833" w:rsidR="00790E0A" w:rsidRPr="00C03120" w:rsidRDefault="00790E0A" w:rsidP="00790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Техническая возможность предоставления </w:t>
      </w:r>
      <w:r w:rsidRPr="00C03120">
        <w:rPr>
          <w:rFonts w:ascii="Times New Roman" w:hAnsi="Times New Roman" w:cs="Times New Roman"/>
          <w:b/>
          <w:spacing w:val="3"/>
          <w:sz w:val="24"/>
          <w:szCs w:val="24"/>
        </w:rPr>
        <w:t>Услуг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связи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- наличие функционирующих </w:t>
      </w:r>
      <w:r w:rsidRPr="00286757">
        <w:rPr>
          <w:rFonts w:ascii="Times New Roman" w:hAnsi="Times New Roman" w:cs="Times New Roman"/>
          <w:spacing w:val="3"/>
          <w:sz w:val="24"/>
          <w:szCs w:val="24"/>
        </w:rPr>
        <w:t>технических средств и сооружений связи в зоне обслуживания</w:t>
      </w:r>
      <w:r w:rsidR="00F53623" w:rsidRPr="00286757">
        <w:rPr>
          <w:rFonts w:ascii="Times New Roman" w:hAnsi="Times New Roman" w:cs="Times New Roman"/>
          <w:spacing w:val="3"/>
          <w:sz w:val="24"/>
          <w:szCs w:val="24"/>
        </w:rPr>
        <w:t xml:space="preserve"> Провайдера</w:t>
      </w:r>
      <w:r w:rsidRPr="00286757">
        <w:rPr>
          <w:rFonts w:ascii="Times New Roman" w:hAnsi="Times New Roman" w:cs="Times New Roman"/>
          <w:spacing w:val="3"/>
          <w:sz w:val="24"/>
          <w:szCs w:val="24"/>
        </w:rPr>
        <w:t>, необходимых для оказания Абоненту Услуг связи</w:t>
      </w:r>
      <w:r w:rsidR="009A7E83" w:rsidRPr="00286757">
        <w:rPr>
          <w:rFonts w:ascii="Times New Roman" w:hAnsi="Times New Roman" w:cs="Times New Roman"/>
          <w:sz w:val="24"/>
          <w:szCs w:val="24"/>
        </w:rPr>
        <w:t>;</w:t>
      </w:r>
    </w:p>
    <w:p w14:paraId="4567FB9D" w14:textId="77777777" w:rsidR="00530D3D" w:rsidRPr="00C03120" w:rsidRDefault="00530D3D" w:rsidP="00A5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212EC26F" w14:textId="37396DC6" w:rsidR="00EA521E" w:rsidRPr="0056392C" w:rsidRDefault="00846FAA" w:rsidP="00AF15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b/>
          <w:spacing w:val="1"/>
          <w:sz w:val="24"/>
          <w:szCs w:val="24"/>
        </w:rPr>
        <w:t xml:space="preserve">Удостоверение личности Абонента 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– </w:t>
      </w:r>
      <w:r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паспорт 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(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ID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card</w:t>
      </w:r>
      <w:r w:rsidR="00D654AE"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) </w:t>
      </w:r>
      <w:r w:rsidRPr="00A04F4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гражданина 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Республики Узбекистан, паспорт иностранного гражданина, удостоверение лица без гражданства,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военный билет с приложением справки установленной формы, подтверждающие паспортные данные военнослужащего и его место прописки</w:t>
      </w:r>
      <w:r w:rsidR="00476126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4E08C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9E5D798" w14:textId="77777777" w:rsidR="00C814FF" w:rsidRPr="00C03120" w:rsidRDefault="00C814FF" w:rsidP="00A5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AFB2" w14:textId="77777777" w:rsidR="00CE676D" w:rsidRPr="00C03120" w:rsidRDefault="00CE676D" w:rsidP="00215611">
      <w:pPr>
        <w:pStyle w:val="Default"/>
        <w:numPr>
          <w:ilvl w:val="0"/>
          <w:numId w:val="37"/>
        </w:numPr>
        <w:jc w:val="center"/>
        <w:rPr>
          <w:b/>
          <w:color w:val="auto"/>
        </w:rPr>
      </w:pPr>
      <w:r w:rsidRPr="00C03120">
        <w:rPr>
          <w:b/>
          <w:color w:val="auto"/>
        </w:rPr>
        <w:t xml:space="preserve">Предмет </w:t>
      </w:r>
      <w:r w:rsidR="007274D8" w:rsidRPr="00C03120">
        <w:rPr>
          <w:b/>
          <w:color w:val="auto"/>
        </w:rPr>
        <w:t>Д</w:t>
      </w:r>
      <w:r w:rsidRPr="00C03120">
        <w:rPr>
          <w:b/>
          <w:color w:val="auto"/>
        </w:rPr>
        <w:t>оговора</w:t>
      </w:r>
    </w:p>
    <w:p w14:paraId="2D3D1276" w14:textId="77777777" w:rsidR="00215611" w:rsidRPr="00C03120" w:rsidRDefault="00215611" w:rsidP="00215611">
      <w:pPr>
        <w:pStyle w:val="Default"/>
        <w:ind w:left="394"/>
        <w:rPr>
          <w:b/>
          <w:color w:val="auto"/>
        </w:rPr>
      </w:pPr>
    </w:p>
    <w:p w14:paraId="7B444C85" w14:textId="28C03646" w:rsidR="004F160C" w:rsidRPr="00C03120" w:rsidRDefault="00215611" w:rsidP="004F160C">
      <w:pPr>
        <w:pStyle w:val="Default"/>
        <w:jc w:val="both"/>
      </w:pPr>
      <w:r w:rsidRPr="00C03120">
        <w:rPr>
          <w:color w:val="auto"/>
        </w:rPr>
        <w:t xml:space="preserve">2.1. </w:t>
      </w:r>
      <w:r w:rsidR="00286757">
        <w:rPr>
          <w:color w:val="auto"/>
        </w:rPr>
        <w:t>Провайдер</w:t>
      </w:r>
      <w:r w:rsidR="00CE676D" w:rsidRPr="00C03120">
        <w:rPr>
          <w:color w:val="auto"/>
        </w:rPr>
        <w:t xml:space="preserve"> с </w:t>
      </w:r>
      <w:proofErr w:type="spellStart"/>
      <w:r w:rsidR="00CE676D" w:rsidRPr="00C03120">
        <w:rPr>
          <w:color w:val="auto"/>
        </w:rPr>
        <w:t>учетом</w:t>
      </w:r>
      <w:proofErr w:type="spellEnd"/>
      <w:r w:rsidR="00CE676D" w:rsidRPr="00C03120">
        <w:rPr>
          <w:color w:val="auto"/>
        </w:rPr>
        <w:t xml:space="preserve"> технических возможностей сети </w:t>
      </w:r>
      <w:r w:rsidR="004F160C" w:rsidRPr="00C03120">
        <w:rPr>
          <w:color w:val="auto"/>
        </w:rPr>
        <w:t xml:space="preserve">обязуется оказывать Абоненту </w:t>
      </w:r>
      <w:r w:rsidR="004F160C" w:rsidRPr="00C03120">
        <w:t xml:space="preserve">следующие виды услуг сети передачи данных: </w:t>
      </w:r>
    </w:p>
    <w:p w14:paraId="5C295C64" w14:textId="399649EE" w:rsidR="004F160C" w:rsidRPr="00D654AE" w:rsidRDefault="004F160C" w:rsidP="004F160C">
      <w:pPr>
        <w:pStyle w:val="Default"/>
        <w:jc w:val="both"/>
      </w:pPr>
      <w:r w:rsidRPr="00D654AE">
        <w:t xml:space="preserve">а) доступ к сети передачи данных (по различным стандартам), транзит трафика, а </w:t>
      </w:r>
      <w:r w:rsidR="00A04F4C" w:rsidRPr="00D654AE">
        <w:t>такж</w:t>
      </w:r>
      <w:r w:rsidR="00A04F4C">
        <w:t xml:space="preserve">е </w:t>
      </w:r>
      <w:r w:rsidR="00A04F4C" w:rsidRPr="00D654AE">
        <w:t>высокоскоростной</w:t>
      </w:r>
      <w:r w:rsidR="00E75882" w:rsidRPr="00D654AE">
        <w:t xml:space="preserve"> широкополосный доступ </w:t>
      </w:r>
      <w:r w:rsidRPr="00D654AE">
        <w:t xml:space="preserve">включая Интернет; </w:t>
      </w:r>
    </w:p>
    <w:p w14:paraId="5A51101A" w14:textId="5BAB14A5" w:rsidR="004F160C" w:rsidRPr="00C03120" w:rsidRDefault="004F160C" w:rsidP="004F160C">
      <w:pPr>
        <w:pStyle w:val="Default"/>
        <w:jc w:val="both"/>
      </w:pPr>
      <w:r w:rsidRPr="00D654AE">
        <w:t>б) доступ к информационным ресурсам и информационным системам в реальном времени;</w:t>
      </w:r>
    </w:p>
    <w:p w14:paraId="1FDEDEF6" w14:textId="77777777" w:rsidR="004F160C" w:rsidRPr="00C03120" w:rsidRDefault="004F160C" w:rsidP="004F160C">
      <w:pPr>
        <w:pStyle w:val="Default"/>
        <w:jc w:val="both"/>
      </w:pPr>
      <w:r w:rsidRPr="00C03120">
        <w:t xml:space="preserve">в) прием и передача электронных сообщений (в том числе электронная почта); </w:t>
      </w:r>
    </w:p>
    <w:p w14:paraId="1CBCCDD3" w14:textId="20CEEC6A" w:rsidR="00E75882" w:rsidRPr="001E08A2" w:rsidRDefault="00D654AE" w:rsidP="004F160C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="00E75882" w:rsidRPr="001E08A2">
        <w:rPr>
          <w:color w:val="auto"/>
        </w:rPr>
        <w:t>) дополнительные услуги</w:t>
      </w:r>
      <w:r w:rsidR="001E08A2">
        <w:rPr>
          <w:color w:val="auto"/>
        </w:rPr>
        <w:t xml:space="preserve">. Перечень дополнительных услуг </w:t>
      </w:r>
      <w:r w:rsidR="00286757">
        <w:rPr>
          <w:color w:val="auto"/>
        </w:rPr>
        <w:t>Провайдера</w:t>
      </w:r>
      <w:r w:rsidR="001E08A2">
        <w:rPr>
          <w:color w:val="auto"/>
        </w:rPr>
        <w:t xml:space="preserve"> и условия их тарификации публикуется на сайте</w:t>
      </w:r>
      <w:r w:rsidR="00286757">
        <w:rPr>
          <w:color w:val="auto"/>
        </w:rPr>
        <w:t xml:space="preserve"> Провайдера</w:t>
      </w:r>
      <w:r w:rsidR="001E08A2">
        <w:rPr>
          <w:color w:val="auto"/>
        </w:rPr>
        <w:t>.</w:t>
      </w:r>
    </w:p>
    <w:p w14:paraId="15BC21D1" w14:textId="44733F9E" w:rsidR="004F160C" w:rsidRPr="00C03120" w:rsidRDefault="00286757" w:rsidP="004F160C">
      <w:pPr>
        <w:pStyle w:val="Default"/>
        <w:jc w:val="both"/>
      </w:pPr>
      <w:r>
        <w:t>П</w:t>
      </w:r>
      <w:r w:rsidR="004F160C" w:rsidRPr="00C03120">
        <w:t>ровайдер может также предоставлять другие услуги в соответствии с законодательством</w:t>
      </w:r>
      <w:r w:rsidR="009A7E83">
        <w:t>.</w:t>
      </w:r>
    </w:p>
    <w:p w14:paraId="39DC4D71" w14:textId="77777777" w:rsidR="007B75C7" w:rsidRPr="00C03120" w:rsidRDefault="007B75C7" w:rsidP="00215611">
      <w:pPr>
        <w:pStyle w:val="Default"/>
        <w:jc w:val="both"/>
        <w:rPr>
          <w:color w:val="auto"/>
        </w:rPr>
      </w:pPr>
    </w:p>
    <w:p w14:paraId="7C027289" w14:textId="7E070946" w:rsidR="004F160C" w:rsidRPr="00C03120" w:rsidRDefault="004F160C" w:rsidP="0054577A">
      <w:pPr>
        <w:pStyle w:val="Default"/>
        <w:jc w:val="both"/>
        <w:rPr>
          <w:color w:val="auto"/>
        </w:rPr>
      </w:pPr>
      <w:r w:rsidRPr="00C03120">
        <w:rPr>
          <w:color w:val="auto"/>
        </w:rPr>
        <w:t xml:space="preserve">2.2. </w:t>
      </w:r>
      <w:r w:rsidR="00CE676D" w:rsidRPr="00C03120">
        <w:rPr>
          <w:color w:val="auto"/>
        </w:rPr>
        <w:t>Абонент обязуется опла</w:t>
      </w:r>
      <w:r w:rsidR="00EA521E" w:rsidRPr="00C03120">
        <w:rPr>
          <w:color w:val="auto"/>
        </w:rPr>
        <w:t>тить</w:t>
      </w:r>
      <w:r w:rsidR="00EA521E" w:rsidRPr="00C03120">
        <w:rPr>
          <w:color w:val="FF0000"/>
        </w:rPr>
        <w:t xml:space="preserve"> </w:t>
      </w:r>
      <w:r w:rsidR="00CE676D" w:rsidRPr="00C03120">
        <w:rPr>
          <w:color w:val="auto"/>
        </w:rPr>
        <w:t xml:space="preserve">Услуги на условиях и в порядке, </w:t>
      </w:r>
      <w:r w:rsidR="00B962BE" w:rsidRPr="00C03120">
        <w:rPr>
          <w:color w:val="auto"/>
        </w:rPr>
        <w:t xml:space="preserve">предусмотренных </w:t>
      </w:r>
      <w:r w:rsidR="00CE676D" w:rsidRPr="00C03120">
        <w:rPr>
          <w:color w:val="auto"/>
        </w:rPr>
        <w:t>Договором.</w:t>
      </w:r>
    </w:p>
    <w:p w14:paraId="28ADDF1A" w14:textId="77777777" w:rsidR="00B962BE" w:rsidRPr="00C03120" w:rsidRDefault="00B962BE" w:rsidP="0054577A">
      <w:pPr>
        <w:pStyle w:val="Default"/>
        <w:jc w:val="both"/>
        <w:rPr>
          <w:spacing w:val="3"/>
        </w:rPr>
      </w:pPr>
    </w:p>
    <w:p w14:paraId="1EC8BC3A" w14:textId="3B6A946B" w:rsidR="00CE676D" w:rsidRDefault="00C43DA2" w:rsidP="00A5160A">
      <w:pPr>
        <w:pStyle w:val="Default"/>
        <w:jc w:val="both"/>
        <w:rPr>
          <w:color w:val="FF0000"/>
        </w:rPr>
      </w:pPr>
      <w:r w:rsidRPr="00D654AE">
        <w:rPr>
          <w:color w:val="auto"/>
          <w:spacing w:val="3"/>
        </w:rPr>
        <w:t xml:space="preserve">2.3. </w:t>
      </w:r>
      <w:r w:rsidR="0015112D" w:rsidRPr="00D654AE">
        <w:rPr>
          <w:color w:val="auto"/>
          <w:spacing w:val="3"/>
        </w:rPr>
        <w:t xml:space="preserve">Условия Тарифных планов, </w:t>
      </w:r>
      <w:r w:rsidR="004E19C1" w:rsidRPr="00D654AE">
        <w:rPr>
          <w:color w:val="auto"/>
          <w:spacing w:val="3"/>
        </w:rPr>
        <w:t xml:space="preserve">условия и порядок предоставления </w:t>
      </w:r>
      <w:r w:rsidR="00F81FB2" w:rsidRPr="00D654AE">
        <w:rPr>
          <w:color w:val="auto"/>
          <w:spacing w:val="3"/>
        </w:rPr>
        <w:t>Абонентского устройства</w:t>
      </w:r>
      <w:r w:rsidR="00286757">
        <w:rPr>
          <w:color w:val="auto"/>
          <w:spacing w:val="3"/>
        </w:rPr>
        <w:t xml:space="preserve"> Провайдера</w:t>
      </w:r>
      <w:r w:rsidR="00F81FB2" w:rsidRPr="00D654AE">
        <w:rPr>
          <w:color w:val="auto"/>
          <w:spacing w:val="3"/>
        </w:rPr>
        <w:t xml:space="preserve">, перечень и условия тарификации </w:t>
      </w:r>
      <w:r w:rsidR="00E75882" w:rsidRPr="00D654AE">
        <w:rPr>
          <w:color w:val="auto"/>
          <w:spacing w:val="3"/>
        </w:rPr>
        <w:t xml:space="preserve">Дополнительных </w:t>
      </w:r>
      <w:r w:rsidR="0015112D" w:rsidRPr="00D654AE">
        <w:rPr>
          <w:color w:val="auto"/>
          <w:spacing w:val="3"/>
        </w:rPr>
        <w:t>Услуг</w:t>
      </w:r>
      <w:r w:rsidR="004E19C1" w:rsidRPr="00D654AE">
        <w:rPr>
          <w:color w:val="auto"/>
        </w:rPr>
        <w:t xml:space="preserve"> </w:t>
      </w:r>
      <w:r w:rsidR="004E19C1" w:rsidRPr="00C03120">
        <w:t>о</w:t>
      </w:r>
      <w:r w:rsidR="0015112D" w:rsidRPr="00C03120">
        <w:rPr>
          <w:spacing w:val="3"/>
        </w:rPr>
        <w:t xml:space="preserve">пределяются </w:t>
      </w:r>
      <w:r w:rsidR="00286757">
        <w:rPr>
          <w:spacing w:val="3"/>
        </w:rPr>
        <w:t>Провайдером</w:t>
      </w:r>
      <w:r w:rsidR="00F81FB2">
        <w:rPr>
          <w:spacing w:val="3"/>
        </w:rPr>
        <w:t>,</w:t>
      </w:r>
      <w:r w:rsidR="0015112D" w:rsidRPr="00C03120">
        <w:rPr>
          <w:spacing w:val="4"/>
        </w:rPr>
        <w:t xml:space="preserve"> </w:t>
      </w:r>
      <w:r w:rsidR="00F81FB2" w:rsidRPr="00C03120">
        <w:rPr>
          <w:spacing w:val="3"/>
        </w:rPr>
        <w:t>являются неотъемлемой частью Договора</w:t>
      </w:r>
      <w:r w:rsidR="00F81FB2" w:rsidRPr="00C03120">
        <w:rPr>
          <w:spacing w:val="4"/>
        </w:rPr>
        <w:t xml:space="preserve"> </w:t>
      </w:r>
      <w:r w:rsidR="0015112D" w:rsidRPr="00C03120">
        <w:rPr>
          <w:spacing w:val="4"/>
        </w:rPr>
        <w:t xml:space="preserve">и размещаются в Офисах </w:t>
      </w:r>
      <w:r w:rsidR="00286757">
        <w:rPr>
          <w:spacing w:val="4"/>
        </w:rPr>
        <w:t>Провайдера</w:t>
      </w:r>
      <w:r w:rsidR="00F81FB2">
        <w:rPr>
          <w:spacing w:val="4"/>
        </w:rPr>
        <w:t xml:space="preserve"> и </w:t>
      </w:r>
      <w:r w:rsidR="0015112D" w:rsidRPr="00C03120">
        <w:rPr>
          <w:spacing w:val="4"/>
        </w:rPr>
        <w:t xml:space="preserve">на Веб-сайте </w:t>
      </w:r>
      <w:r w:rsidR="00286757">
        <w:rPr>
          <w:spacing w:val="4"/>
        </w:rPr>
        <w:t>Провайдера</w:t>
      </w:r>
      <w:r w:rsidR="0015112D" w:rsidRPr="00C03120">
        <w:rPr>
          <w:spacing w:val="3"/>
        </w:rPr>
        <w:t xml:space="preserve">. </w:t>
      </w:r>
    </w:p>
    <w:p w14:paraId="178BF8F4" w14:textId="2D6329FE" w:rsidR="00F81FB2" w:rsidRDefault="00F81FB2" w:rsidP="00A5160A">
      <w:pPr>
        <w:pStyle w:val="Default"/>
        <w:jc w:val="both"/>
        <w:rPr>
          <w:color w:val="FF0000"/>
        </w:rPr>
      </w:pPr>
    </w:p>
    <w:p w14:paraId="763A33EA" w14:textId="77777777" w:rsidR="00F6029C" w:rsidRDefault="00F6029C" w:rsidP="00A5160A">
      <w:pPr>
        <w:pStyle w:val="Default"/>
        <w:jc w:val="both"/>
        <w:rPr>
          <w:color w:val="FF0000"/>
        </w:rPr>
      </w:pPr>
    </w:p>
    <w:p w14:paraId="504EB1AA" w14:textId="77777777" w:rsidR="00F81FB2" w:rsidRPr="00F81FB2" w:rsidRDefault="00F81FB2" w:rsidP="00A5160A">
      <w:pPr>
        <w:pStyle w:val="Default"/>
        <w:jc w:val="both"/>
        <w:rPr>
          <w:color w:val="FF0000"/>
        </w:rPr>
      </w:pPr>
    </w:p>
    <w:p w14:paraId="15E9C754" w14:textId="248C1736" w:rsidR="00CE676D" w:rsidRPr="00C03120" w:rsidRDefault="00CE676D" w:rsidP="00215611">
      <w:pPr>
        <w:pStyle w:val="Default"/>
        <w:numPr>
          <w:ilvl w:val="0"/>
          <w:numId w:val="37"/>
        </w:numPr>
        <w:jc w:val="center"/>
        <w:rPr>
          <w:b/>
          <w:color w:val="auto"/>
        </w:rPr>
      </w:pPr>
      <w:bookmarkStart w:id="1" w:name="_Hlk171090860"/>
      <w:r w:rsidRPr="00C03120">
        <w:rPr>
          <w:b/>
          <w:color w:val="auto"/>
        </w:rPr>
        <w:t>Порядок заключения</w:t>
      </w:r>
      <w:r w:rsidR="00853E08">
        <w:rPr>
          <w:b/>
          <w:color w:val="auto"/>
        </w:rPr>
        <w:t xml:space="preserve"> </w:t>
      </w:r>
      <w:r w:rsidRPr="00C03120">
        <w:rPr>
          <w:b/>
          <w:color w:val="auto"/>
        </w:rPr>
        <w:t xml:space="preserve">изменения и расторжения </w:t>
      </w:r>
      <w:r w:rsidR="007274D8" w:rsidRPr="00C03120">
        <w:rPr>
          <w:b/>
          <w:color w:val="auto"/>
        </w:rPr>
        <w:t>Д</w:t>
      </w:r>
      <w:r w:rsidRPr="00C03120">
        <w:rPr>
          <w:b/>
          <w:color w:val="auto"/>
        </w:rPr>
        <w:t>оговора</w:t>
      </w:r>
    </w:p>
    <w:bookmarkEnd w:id="1"/>
    <w:p w14:paraId="44909537" w14:textId="77777777" w:rsidR="00CB5A6E" w:rsidRPr="00C03120" w:rsidRDefault="00CB5A6E" w:rsidP="00CB5A6E">
      <w:pPr>
        <w:pStyle w:val="Default"/>
        <w:ind w:left="1080"/>
        <w:rPr>
          <w:b/>
          <w:color w:val="auto"/>
        </w:rPr>
      </w:pPr>
    </w:p>
    <w:p w14:paraId="79B9458E" w14:textId="72661134" w:rsidR="00EA521E" w:rsidRPr="00C03120" w:rsidRDefault="00C43DA2" w:rsidP="000C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z w:val="24"/>
          <w:szCs w:val="24"/>
        </w:rPr>
        <w:t>3.</w:t>
      </w:r>
      <w:r w:rsidR="00697BC5" w:rsidRPr="00C03120">
        <w:rPr>
          <w:rFonts w:ascii="Times New Roman" w:hAnsi="Times New Roman" w:cs="Times New Roman"/>
          <w:sz w:val="24"/>
          <w:szCs w:val="24"/>
        </w:rPr>
        <w:t xml:space="preserve">1. 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Для заключения Договора Абонент предоставляет </w:t>
      </w:r>
      <w:r w:rsidR="004C7DF0">
        <w:rPr>
          <w:rFonts w:ascii="Times New Roman" w:hAnsi="Times New Roman" w:cs="Times New Roman"/>
          <w:spacing w:val="3"/>
          <w:sz w:val="24"/>
          <w:szCs w:val="24"/>
        </w:rPr>
        <w:t>Провайдеру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81667" w:rsidRPr="00C03120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>достоверение личности</w:t>
      </w:r>
      <w:r w:rsidR="00481667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Абонента</w:t>
      </w:r>
      <w:r w:rsidR="00EA521E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53AE4BFA" w14:textId="436A84E7" w:rsidR="00697BC5" w:rsidRPr="00C03120" w:rsidRDefault="00EA521E" w:rsidP="000C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Абонент согласен 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на обработку </w:t>
      </w:r>
      <w:r w:rsidR="004C7DF0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>его персональных данных, а также их передачу третьим лицам, в том числе осуществляющим правоприменительные функции, в случаях, предусмотренных действующим законодательством Р</w:t>
      </w:r>
      <w:r w:rsidR="00141259" w:rsidRPr="00C03120">
        <w:rPr>
          <w:rFonts w:ascii="Times New Roman" w:hAnsi="Times New Roman" w:cs="Times New Roman"/>
          <w:spacing w:val="3"/>
          <w:sz w:val="24"/>
          <w:szCs w:val="24"/>
        </w:rPr>
        <w:t>еспублики Узбекистан</w:t>
      </w:r>
      <w:r w:rsidR="00C10951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CE676D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60A5852B" w14:textId="1D48A7E4" w:rsidR="00697BC5" w:rsidRPr="00D654AE" w:rsidRDefault="00E71DDC" w:rsidP="000C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Провайдер</w:t>
      </w:r>
      <w:r w:rsidR="00CE676D" w:rsidRPr="00D654A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A521E" w:rsidRPr="00D654AE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 </w:t>
      </w:r>
      <w:r w:rsidR="00CE676D" w:rsidRPr="00D654AE">
        <w:rPr>
          <w:rFonts w:ascii="Times New Roman" w:hAnsi="Times New Roman" w:cs="Times New Roman"/>
          <w:spacing w:val="3"/>
          <w:sz w:val="24"/>
          <w:szCs w:val="24"/>
        </w:rPr>
        <w:t>обработк</w:t>
      </w:r>
      <w:r w:rsidR="00EA521E" w:rsidRPr="00D654AE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CE676D" w:rsidRPr="00D654AE">
        <w:rPr>
          <w:rFonts w:ascii="Times New Roman" w:hAnsi="Times New Roman" w:cs="Times New Roman"/>
          <w:spacing w:val="3"/>
          <w:sz w:val="24"/>
          <w:szCs w:val="24"/>
        </w:rPr>
        <w:t xml:space="preserve"> персональных данных Абонента с использованием своих программно-аппаратных средст</w:t>
      </w:r>
      <w:r w:rsidR="00C721F3" w:rsidRPr="00D654AE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CE676D" w:rsidRPr="00D654AE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48F2AA2C" w14:textId="77777777" w:rsidR="00C43DA2" w:rsidRPr="00C03120" w:rsidRDefault="00CE676D" w:rsidP="000C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>Под обработкой персональных данных понимаются действия (операции) с персональными данными</w:t>
      </w:r>
      <w:r w:rsidR="0054577A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Абонента</w:t>
      </w:r>
      <w:r w:rsidR="00EA521E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, включая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блокирование и уничтожение персональных данных.</w:t>
      </w:r>
    </w:p>
    <w:p w14:paraId="207734E0" w14:textId="489608A3" w:rsidR="002F462A" w:rsidRDefault="002F462A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3C6D1" w14:textId="42C780EF" w:rsidR="00F81FB2" w:rsidRPr="00F81FB2" w:rsidRDefault="00E75882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 xml:space="preserve">3.2. </w:t>
      </w:r>
      <w:r w:rsidR="00F81FB2" w:rsidRPr="00F81FB2">
        <w:rPr>
          <w:rFonts w:ascii="Times New Roman" w:hAnsi="Times New Roman" w:cs="Times New Roman"/>
          <w:sz w:val="24"/>
          <w:szCs w:val="24"/>
        </w:rPr>
        <w:t xml:space="preserve">Абонент обязан предоставить </w:t>
      </w:r>
      <w:r w:rsidR="00F81FB2">
        <w:rPr>
          <w:rFonts w:ascii="Times New Roman" w:hAnsi="Times New Roman" w:cs="Times New Roman"/>
          <w:sz w:val="24"/>
          <w:szCs w:val="24"/>
        </w:rPr>
        <w:t xml:space="preserve">путем указания в заявке на подключение </w:t>
      </w:r>
      <w:r w:rsidR="00F81FB2" w:rsidRPr="00F81FB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B75C7" w:rsidRPr="00F81FB2">
        <w:rPr>
          <w:rFonts w:ascii="Times New Roman" w:hAnsi="Times New Roman" w:cs="Times New Roman"/>
          <w:sz w:val="24"/>
          <w:szCs w:val="24"/>
        </w:rPr>
        <w:t>сведения</w:t>
      </w:r>
      <w:r w:rsidR="00F81FB2" w:rsidRPr="00F81FB2">
        <w:rPr>
          <w:rFonts w:ascii="Times New Roman" w:hAnsi="Times New Roman" w:cs="Times New Roman"/>
          <w:sz w:val="24"/>
          <w:szCs w:val="24"/>
        </w:rPr>
        <w:t>:</w:t>
      </w:r>
    </w:p>
    <w:p w14:paraId="105A6A92" w14:textId="77777777" w:rsidR="00F81FB2" w:rsidRPr="00F81FB2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 xml:space="preserve">- </w:t>
      </w:r>
      <w:r w:rsidR="007B75C7" w:rsidRPr="00F81FB2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</w:p>
    <w:p w14:paraId="4C4F99EE" w14:textId="77777777" w:rsidR="00F81FB2" w:rsidRPr="00F81FB2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 xml:space="preserve">- </w:t>
      </w:r>
      <w:r w:rsidR="007B75C7" w:rsidRPr="00F81FB2">
        <w:rPr>
          <w:rFonts w:ascii="Times New Roman" w:hAnsi="Times New Roman" w:cs="Times New Roman"/>
          <w:sz w:val="24"/>
          <w:szCs w:val="24"/>
        </w:rPr>
        <w:t xml:space="preserve">место жительства, </w:t>
      </w:r>
    </w:p>
    <w:p w14:paraId="336D886D" w14:textId="77777777" w:rsidR="00F81FB2" w:rsidRPr="00F81FB2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 xml:space="preserve">- </w:t>
      </w:r>
      <w:r w:rsidR="007B75C7" w:rsidRPr="00F81FB2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(серия, номер и ПИНФЛ)</w:t>
      </w:r>
      <w:r w:rsidRPr="00F81FB2">
        <w:rPr>
          <w:rFonts w:ascii="Times New Roman" w:hAnsi="Times New Roman" w:cs="Times New Roman"/>
          <w:sz w:val="24"/>
          <w:szCs w:val="24"/>
        </w:rPr>
        <w:t>;</w:t>
      </w:r>
    </w:p>
    <w:p w14:paraId="23BBD5C3" w14:textId="6AADA5DE" w:rsidR="007B75C7" w:rsidRPr="00F81FB2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>-</w:t>
      </w:r>
      <w:r w:rsidR="007B75C7" w:rsidRPr="00F81FB2">
        <w:rPr>
          <w:rFonts w:ascii="Times New Roman" w:hAnsi="Times New Roman" w:cs="Times New Roman"/>
          <w:sz w:val="24"/>
          <w:szCs w:val="24"/>
        </w:rPr>
        <w:t xml:space="preserve"> контактная информация абонента</w:t>
      </w:r>
      <w:r w:rsidRPr="00F81FB2">
        <w:rPr>
          <w:rFonts w:ascii="Times New Roman" w:hAnsi="Times New Roman" w:cs="Times New Roman"/>
          <w:sz w:val="24"/>
          <w:szCs w:val="24"/>
        </w:rPr>
        <w:t xml:space="preserve">: </w:t>
      </w:r>
      <w:r w:rsidR="007B75C7" w:rsidRPr="00F81FB2">
        <w:rPr>
          <w:rFonts w:ascii="Times New Roman" w:hAnsi="Times New Roman" w:cs="Times New Roman"/>
          <w:sz w:val="24"/>
          <w:szCs w:val="24"/>
        </w:rPr>
        <w:t xml:space="preserve">номер телефона, адрес электронной почты </w:t>
      </w:r>
      <w:r w:rsidRPr="00F81FB2">
        <w:rPr>
          <w:rFonts w:ascii="Times New Roman" w:hAnsi="Times New Roman" w:cs="Times New Roman"/>
          <w:sz w:val="24"/>
          <w:szCs w:val="24"/>
        </w:rPr>
        <w:t>(при наличии)</w:t>
      </w:r>
      <w:r w:rsidR="007B75C7" w:rsidRPr="00F81FB2">
        <w:rPr>
          <w:rFonts w:ascii="Times New Roman" w:hAnsi="Times New Roman" w:cs="Times New Roman"/>
          <w:sz w:val="24"/>
          <w:szCs w:val="24"/>
        </w:rPr>
        <w:t>;</w:t>
      </w:r>
    </w:p>
    <w:p w14:paraId="6BD2027E" w14:textId="77777777" w:rsidR="007B75C7" w:rsidRPr="00C03120" w:rsidRDefault="007B75C7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40CBC" w14:textId="7A3CB9AB" w:rsidR="00740E04" w:rsidRPr="00F81FB2" w:rsidRDefault="002F462A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81FB2">
        <w:rPr>
          <w:rFonts w:ascii="Times New Roman" w:hAnsi="Times New Roman" w:cs="Times New Roman"/>
          <w:sz w:val="24"/>
          <w:szCs w:val="24"/>
        </w:rPr>
        <w:t>3.</w:t>
      </w:r>
      <w:r w:rsidR="00F81FB2">
        <w:rPr>
          <w:rFonts w:ascii="Times New Roman" w:hAnsi="Times New Roman" w:cs="Times New Roman"/>
          <w:sz w:val="24"/>
          <w:szCs w:val="24"/>
        </w:rPr>
        <w:t>3</w:t>
      </w:r>
      <w:r w:rsidR="00697BC5" w:rsidRPr="00F81FB2">
        <w:rPr>
          <w:rFonts w:ascii="Times New Roman" w:hAnsi="Times New Roman" w:cs="Times New Roman"/>
          <w:sz w:val="24"/>
          <w:szCs w:val="24"/>
        </w:rPr>
        <w:t xml:space="preserve">. </w:t>
      </w:r>
      <w:r w:rsidR="00697BC5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Договор на оказание Услуг между Абонентом и </w:t>
      </w:r>
      <w:r w:rsidR="00BA40C6">
        <w:rPr>
          <w:rFonts w:ascii="Times New Roman" w:eastAsia="Times New Roman" w:hAnsi="Times New Roman" w:cs="Times New Roman"/>
          <w:spacing w:val="4"/>
          <w:sz w:val="24"/>
          <w:szCs w:val="24"/>
        </w:rPr>
        <w:t>Провайде</w:t>
      </w:r>
      <w:r w:rsidR="00697BC5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ром заключается</w:t>
      </w:r>
      <w:r w:rsidR="00853E08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81FB2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в следующем порядке</w:t>
      </w:r>
      <w:r w:rsidR="00740E04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:</w:t>
      </w:r>
    </w:p>
    <w:p w14:paraId="137DA043" w14:textId="640DEC7D" w:rsidR="00740E04" w:rsidRPr="00F81FB2" w:rsidRDefault="00740E04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 w:rsid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97BC5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подписани</w:t>
      </w:r>
      <w:r w:rsidR="009A7E83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697BC5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75882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Абонентом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75882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заявки на подключение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14:paraId="6BD4F435" w14:textId="7FD66ABE" w:rsidR="00F81FB2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- подтверждени</w:t>
      </w:r>
      <w:r w:rsidR="009A7E83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A40C6">
        <w:rPr>
          <w:rFonts w:ascii="Times New Roman" w:eastAsia="Times New Roman" w:hAnsi="Times New Roman" w:cs="Times New Roman"/>
          <w:spacing w:val="4"/>
          <w:sz w:val="24"/>
          <w:szCs w:val="24"/>
        </w:rPr>
        <w:t>Провайдером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технической возможности подключения Абонента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 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его заявк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на подключение;</w:t>
      </w:r>
    </w:p>
    <w:p w14:paraId="0BE8D706" w14:textId="5C5304B1" w:rsidR="00F81FB2" w:rsidRPr="004503B5" w:rsidRDefault="00F81FB2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503B5">
        <w:rPr>
          <w:rFonts w:ascii="Times New Roman" w:hAnsi="Times New Roman" w:cs="Times New Roman"/>
          <w:sz w:val="24"/>
          <w:szCs w:val="24"/>
        </w:rPr>
        <w:t>При подаче заявк</w:t>
      </w:r>
      <w:r w:rsidR="009A7E83">
        <w:rPr>
          <w:rFonts w:ascii="Times New Roman" w:hAnsi="Times New Roman" w:cs="Times New Roman"/>
          <w:sz w:val="24"/>
          <w:szCs w:val="24"/>
        </w:rPr>
        <w:t>и</w:t>
      </w:r>
      <w:r w:rsidR="004503B5" w:rsidRPr="004503B5"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 w:rsidR="00BA40C6">
        <w:rPr>
          <w:rFonts w:ascii="Times New Roman" w:hAnsi="Times New Roman" w:cs="Times New Roman"/>
          <w:sz w:val="24"/>
          <w:szCs w:val="24"/>
        </w:rPr>
        <w:t>Провайдер</w:t>
      </w:r>
      <w:r w:rsidRPr="004503B5">
        <w:rPr>
          <w:rFonts w:ascii="Times New Roman" w:hAnsi="Times New Roman" w:cs="Times New Roman"/>
          <w:sz w:val="24"/>
          <w:szCs w:val="24"/>
        </w:rPr>
        <w:t xml:space="preserve"> отправляет заявителю ответ в течение одного рабочего дня, если есть возможность заключить договор - с указанием точного адреса и времени заключения договора, или, если нет возможности заключить договор - с указанием причин</w:t>
      </w:r>
      <w:r w:rsidR="00476126">
        <w:rPr>
          <w:rFonts w:ascii="Times New Roman" w:hAnsi="Times New Roman" w:cs="Times New Roman"/>
          <w:sz w:val="24"/>
          <w:szCs w:val="24"/>
        </w:rPr>
        <w:t>;</w:t>
      </w:r>
    </w:p>
    <w:p w14:paraId="4AE4B0AE" w14:textId="122FB9BF" w:rsidR="0012340D" w:rsidRPr="00A04F4C" w:rsidRDefault="0012340D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</w:pPr>
      <w:r w:rsidRPr="00A04F4C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- создание </w:t>
      </w:r>
      <w:r w:rsidR="00BA40C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Провайдером</w:t>
      </w:r>
      <w:r w:rsidRPr="00A04F4C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записи об Абоненте в своей учетной системе с присвоением Абоненту</w:t>
      </w:r>
      <w:r w:rsidR="00125C46" w:rsidRPr="00125C4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125C46" w:rsidRPr="00125C4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аутентификационных</w:t>
      </w:r>
      <w:proofErr w:type="spellEnd"/>
      <w:r w:rsidR="00125C46" w:rsidRPr="00125C46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данных</w:t>
      </w:r>
      <w:r w:rsidRPr="00A04F4C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;</w:t>
      </w:r>
    </w:p>
    <w:p w14:paraId="4BCE5705" w14:textId="34DEB660" w:rsidR="00740E04" w:rsidRPr="00F81FB2" w:rsidRDefault="00740E04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внесение </w:t>
      </w:r>
      <w:r w:rsidR="00853E08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Абонентом 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первоначального авансового платежа;</w:t>
      </w:r>
    </w:p>
    <w:p w14:paraId="18343584" w14:textId="3D2A94AD" w:rsidR="00697BC5" w:rsidRPr="00F81FB2" w:rsidRDefault="00740E04" w:rsidP="0069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подключение </w:t>
      </w:r>
      <w:r w:rsidR="00BA40C6">
        <w:rPr>
          <w:rFonts w:ascii="Times New Roman" w:eastAsia="Times New Roman" w:hAnsi="Times New Roman" w:cs="Times New Roman"/>
          <w:spacing w:val="4"/>
          <w:sz w:val="24"/>
          <w:szCs w:val="24"/>
        </w:rPr>
        <w:t>Провайдером</w:t>
      </w:r>
      <w:r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Абонента к сети </w:t>
      </w:r>
      <w:r w:rsidR="00BA40C6">
        <w:rPr>
          <w:rFonts w:ascii="Times New Roman" w:eastAsia="Times New Roman" w:hAnsi="Times New Roman" w:cs="Times New Roman"/>
          <w:spacing w:val="4"/>
          <w:sz w:val="24"/>
          <w:szCs w:val="24"/>
        </w:rPr>
        <w:t>Провайдера</w:t>
      </w:r>
      <w:r w:rsidR="00853E08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BA40C6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>путём</w:t>
      </w:r>
      <w:r w:rsidR="00853E08" w:rsidRPr="00F81FB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выезда на место нахождения Абонента</w:t>
      </w:r>
      <w:r w:rsidR="009A7E83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14:paraId="25F5CF03" w14:textId="763BF9FD" w:rsidR="00697BC5" w:rsidRPr="00F81FB2" w:rsidRDefault="00697BC5" w:rsidP="00697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0D">
        <w:rPr>
          <w:rFonts w:ascii="Times New Roman" w:hAnsi="Times New Roman" w:cs="Times New Roman"/>
          <w:sz w:val="24"/>
          <w:szCs w:val="24"/>
        </w:rPr>
        <w:t>Моментом заключения настоящего Договора</w:t>
      </w:r>
      <w:r w:rsidR="00F81FB2" w:rsidRPr="0012340D">
        <w:rPr>
          <w:rFonts w:ascii="Times New Roman" w:hAnsi="Times New Roman" w:cs="Times New Roman"/>
          <w:sz w:val="24"/>
          <w:szCs w:val="24"/>
        </w:rPr>
        <w:t xml:space="preserve"> </w:t>
      </w:r>
      <w:r w:rsidR="0012340D" w:rsidRPr="0012340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81FB2" w:rsidRPr="0012340D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BA40C6">
        <w:rPr>
          <w:rFonts w:ascii="Times New Roman" w:hAnsi="Times New Roman" w:cs="Times New Roman"/>
          <w:sz w:val="24"/>
          <w:szCs w:val="24"/>
        </w:rPr>
        <w:t>Провайдера</w:t>
      </w:r>
      <w:r w:rsidR="00F81FB2" w:rsidRPr="0012340D">
        <w:rPr>
          <w:rFonts w:ascii="Times New Roman" w:hAnsi="Times New Roman" w:cs="Times New Roman"/>
          <w:sz w:val="24"/>
          <w:szCs w:val="24"/>
        </w:rPr>
        <w:t xml:space="preserve"> технической возможности подключения Абонента</w:t>
      </w:r>
      <w:r w:rsidRPr="0012340D">
        <w:rPr>
          <w:rFonts w:ascii="Times New Roman" w:hAnsi="Times New Roman" w:cs="Times New Roman"/>
          <w:sz w:val="24"/>
          <w:szCs w:val="24"/>
        </w:rPr>
        <w:t>.</w:t>
      </w:r>
    </w:p>
    <w:p w14:paraId="085C6E0B" w14:textId="77777777" w:rsidR="008268F2" w:rsidRDefault="008268F2" w:rsidP="002F462A">
      <w:pPr>
        <w:pStyle w:val="Default"/>
        <w:jc w:val="both"/>
        <w:rPr>
          <w:color w:val="auto"/>
        </w:rPr>
      </w:pPr>
    </w:p>
    <w:p w14:paraId="6213798F" w14:textId="267CF112" w:rsidR="003E25EF" w:rsidRPr="00F81FB2" w:rsidRDefault="008268F2" w:rsidP="002F462A">
      <w:pPr>
        <w:pStyle w:val="Default"/>
        <w:jc w:val="both"/>
        <w:rPr>
          <w:color w:val="auto"/>
        </w:rPr>
      </w:pPr>
      <w:r w:rsidRPr="00F81FB2">
        <w:rPr>
          <w:color w:val="auto"/>
        </w:rPr>
        <w:t>3.</w:t>
      </w:r>
      <w:r w:rsidR="00F81FB2" w:rsidRPr="00F81FB2">
        <w:rPr>
          <w:color w:val="auto"/>
        </w:rPr>
        <w:t>4</w:t>
      </w:r>
      <w:r w:rsidRPr="00F81FB2">
        <w:rPr>
          <w:color w:val="auto"/>
        </w:rPr>
        <w:t xml:space="preserve">. </w:t>
      </w:r>
      <w:r w:rsidR="002F462A" w:rsidRPr="00F81FB2">
        <w:rPr>
          <w:color w:val="auto"/>
        </w:rPr>
        <w:t xml:space="preserve">Подписывая </w:t>
      </w:r>
      <w:r w:rsidR="00740E04" w:rsidRPr="00F81FB2">
        <w:rPr>
          <w:color w:val="auto"/>
        </w:rPr>
        <w:t>Заявку на подключение</w:t>
      </w:r>
      <w:r w:rsidR="003E25EF" w:rsidRPr="00F81FB2">
        <w:rPr>
          <w:color w:val="auto"/>
        </w:rPr>
        <w:t>,</w:t>
      </w:r>
      <w:r w:rsidR="002F462A" w:rsidRPr="00F81FB2">
        <w:rPr>
          <w:color w:val="auto"/>
        </w:rPr>
        <w:t xml:space="preserve"> </w:t>
      </w:r>
      <w:r w:rsidR="003E25EF" w:rsidRPr="00F81FB2">
        <w:rPr>
          <w:color w:val="auto"/>
        </w:rPr>
        <w:t>Абонент подтверждает, что:</w:t>
      </w:r>
    </w:p>
    <w:p w14:paraId="202B4A21" w14:textId="3F678DB8" w:rsidR="002F462A" w:rsidRPr="00F81FB2" w:rsidRDefault="003E25EF" w:rsidP="002F462A">
      <w:pPr>
        <w:pStyle w:val="Default"/>
        <w:jc w:val="both"/>
        <w:rPr>
          <w:color w:val="auto"/>
        </w:rPr>
      </w:pPr>
      <w:r w:rsidRPr="00F81FB2">
        <w:rPr>
          <w:color w:val="auto"/>
        </w:rPr>
        <w:t xml:space="preserve">а) </w:t>
      </w:r>
      <w:r w:rsidR="002F462A" w:rsidRPr="00F81FB2">
        <w:rPr>
          <w:color w:val="auto"/>
        </w:rPr>
        <w:t>заключает</w:t>
      </w:r>
      <w:r w:rsidR="00740E04" w:rsidRPr="00F81FB2">
        <w:rPr>
          <w:color w:val="auto"/>
        </w:rPr>
        <w:t xml:space="preserve"> </w:t>
      </w:r>
      <w:r w:rsidR="002F462A" w:rsidRPr="00F81FB2">
        <w:rPr>
          <w:color w:val="auto"/>
        </w:rPr>
        <w:t xml:space="preserve">Договор с </w:t>
      </w:r>
      <w:r w:rsidR="00BA40C6">
        <w:rPr>
          <w:color w:val="auto"/>
        </w:rPr>
        <w:t>Провайдером</w:t>
      </w:r>
      <w:r w:rsidR="002F462A" w:rsidRPr="00F81FB2">
        <w:rPr>
          <w:color w:val="auto"/>
        </w:rPr>
        <w:t xml:space="preserve"> добровольно</w:t>
      </w:r>
      <w:r w:rsidR="00100E2B" w:rsidRPr="00F81FB2">
        <w:rPr>
          <w:color w:val="auto"/>
        </w:rPr>
        <w:t xml:space="preserve">, </w:t>
      </w:r>
      <w:r w:rsidR="002F462A" w:rsidRPr="00F81FB2">
        <w:rPr>
          <w:color w:val="auto"/>
        </w:rPr>
        <w:t>полностью и безоговорочно принимает все его условия без каких-либо изъятий и/или ограниче</w:t>
      </w:r>
      <w:r w:rsidRPr="00F81FB2">
        <w:rPr>
          <w:color w:val="auto"/>
        </w:rPr>
        <w:t>ний;</w:t>
      </w:r>
    </w:p>
    <w:p w14:paraId="37C78C09" w14:textId="73947EFF" w:rsidR="003E25EF" w:rsidRPr="00F81FB2" w:rsidRDefault="003E25EF" w:rsidP="003E25EF">
      <w:pPr>
        <w:pStyle w:val="Default"/>
        <w:jc w:val="both"/>
        <w:rPr>
          <w:color w:val="auto"/>
          <w:spacing w:val="3"/>
        </w:rPr>
      </w:pPr>
      <w:r w:rsidRPr="00F81FB2">
        <w:rPr>
          <w:color w:val="auto"/>
        </w:rPr>
        <w:t xml:space="preserve">б) </w:t>
      </w:r>
      <w:r w:rsidR="00A10970" w:rsidRPr="00F81FB2">
        <w:rPr>
          <w:color w:val="auto"/>
        </w:rPr>
        <w:t xml:space="preserve">ознакомлен и </w:t>
      </w:r>
      <w:r w:rsidRPr="00F81FB2">
        <w:rPr>
          <w:color w:val="auto"/>
        </w:rPr>
        <w:t>согласе</w:t>
      </w:r>
      <w:r w:rsidR="00A10970" w:rsidRPr="00F81FB2">
        <w:rPr>
          <w:color w:val="auto"/>
        </w:rPr>
        <w:t>н</w:t>
      </w:r>
      <w:r w:rsidRPr="00F81FB2">
        <w:rPr>
          <w:color w:val="auto"/>
        </w:rPr>
        <w:t xml:space="preserve"> с условиями</w:t>
      </w:r>
      <w:r w:rsidRPr="00F81FB2">
        <w:rPr>
          <w:color w:val="auto"/>
          <w:spacing w:val="3"/>
        </w:rPr>
        <w:t xml:space="preserve"> </w:t>
      </w:r>
      <w:r w:rsidR="00740E04" w:rsidRPr="00F81FB2">
        <w:rPr>
          <w:color w:val="auto"/>
          <w:spacing w:val="3"/>
        </w:rPr>
        <w:t xml:space="preserve">выбранного им </w:t>
      </w:r>
      <w:r w:rsidRPr="00F81FB2">
        <w:rPr>
          <w:color w:val="auto"/>
          <w:spacing w:val="3"/>
        </w:rPr>
        <w:t>Тарифн</w:t>
      </w:r>
      <w:r w:rsidR="00422203" w:rsidRPr="00F81FB2">
        <w:rPr>
          <w:color w:val="auto"/>
          <w:spacing w:val="3"/>
        </w:rPr>
        <w:t xml:space="preserve">ого </w:t>
      </w:r>
      <w:r w:rsidRPr="00F81FB2">
        <w:rPr>
          <w:color w:val="auto"/>
          <w:spacing w:val="3"/>
        </w:rPr>
        <w:t>план</w:t>
      </w:r>
      <w:r w:rsidR="00422203" w:rsidRPr="00F81FB2">
        <w:rPr>
          <w:color w:val="auto"/>
          <w:spacing w:val="3"/>
        </w:rPr>
        <w:t>а</w:t>
      </w:r>
      <w:r w:rsidRPr="00F81FB2">
        <w:rPr>
          <w:color w:val="auto"/>
        </w:rPr>
        <w:t>, а также с условиями</w:t>
      </w:r>
      <w:r w:rsidR="00740E04" w:rsidRPr="00F81FB2">
        <w:rPr>
          <w:color w:val="auto"/>
        </w:rPr>
        <w:t xml:space="preserve"> предоставления </w:t>
      </w:r>
      <w:r w:rsidR="00F81FB2">
        <w:rPr>
          <w:color w:val="auto"/>
        </w:rPr>
        <w:t xml:space="preserve">Абонентского устройства </w:t>
      </w:r>
      <w:r w:rsidR="00BA40C6">
        <w:rPr>
          <w:color w:val="auto"/>
        </w:rPr>
        <w:t>Провайдером</w:t>
      </w:r>
      <w:r w:rsidR="00F81FB2">
        <w:rPr>
          <w:color w:val="auto"/>
        </w:rPr>
        <w:t xml:space="preserve"> и оказания </w:t>
      </w:r>
      <w:r w:rsidR="00740E04" w:rsidRPr="00F81FB2">
        <w:rPr>
          <w:color w:val="auto"/>
        </w:rPr>
        <w:t xml:space="preserve">Дополнительных </w:t>
      </w:r>
      <w:r w:rsidRPr="00F81FB2">
        <w:rPr>
          <w:color w:val="auto"/>
          <w:spacing w:val="3"/>
        </w:rPr>
        <w:t>Услуг</w:t>
      </w:r>
      <w:r w:rsidR="009A7E83">
        <w:rPr>
          <w:color w:val="auto"/>
          <w:spacing w:val="3"/>
        </w:rPr>
        <w:t>.</w:t>
      </w:r>
    </w:p>
    <w:p w14:paraId="7D540A03" w14:textId="77777777" w:rsidR="002F1DFE" w:rsidRPr="00C03120" w:rsidRDefault="002F1DFE" w:rsidP="003E25EF">
      <w:pPr>
        <w:pStyle w:val="Default"/>
        <w:jc w:val="both"/>
        <w:rPr>
          <w:color w:val="auto"/>
          <w:spacing w:val="3"/>
        </w:rPr>
      </w:pPr>
    </w:p>
    <w:p w14:paraId="1C10FFA4" w14:textId="2677C9F0" w:rsidR="003E25EF" w:rsidRPr="00C03120" w:rsidRDefault="002F1DFE" w:rsidP="003E25EF">
      <w:pPr>
        <w:pStyle w:val="Default"/>
        <w:jc w:val="both"/>
        <w:rPr>
          <w:color w:val="auto"/>
          <w:spacing w:val="3"/>
        </w:rPr>
      </w:pPr>
      <w:r w:rsidRPr="00125C46">
        <w:rPr>
          <w:color w:val="000000" w:themeColor="text1"/>
          <w:spacing w:val="3"/>
        </w:rPr>
        <w:t>3.</w:t>
      </w:r>
      <w:r w:rsidR="00F81FB2" w:rsidRPr="00125C46">
        <w:rPr>
          <w:color w:val="000000" w:themeColor="text1"/>
          <w:spacing w:val="3"/>
        </w:rPr>
        <w:t>5</w:t>
      </w:r>
      <w:r w:rsidRPr="00125C46">
        <w:rPr>
          <w:color w:val="000000" w:themeColor="text1"/>
          <w:spacing w:val="3"/>
        </w:rPr>
        <w:t xml:space="preserve">. </w:t>
      </w:r>
      <w:r w:rsidR="003E25EF" w:rsidRPr="00125C46">
        <w:rPr>
          <w:color w:val="000000" w:themeColor="text1"/>
          <w:spacing w:val="3"/>
        </w:rPr>
        <w:t>Не</w:t>
      </w:r>
      <w:r w:rsidR="00A11283" w:rsidRPr="00125C46">
        <w:rPr>
          <w:color w:val="000000" w:themeColor="text1"/>
          <w:spacing w:val="3"/>
        </w:rPr>
        <w:t xml:space="preserve">внесение Первоначального авансового платежа в течение </w:t>
      </w:r>
      <w:r w:rsidR="00D654AE" w:rsidRPr="00125C46">
        <w:rPr>
          <w:color w:val="000000" w:themeColor="text1"/>
          <w:spacing w:val="3"/>
        </w:rPr>
        <w:t xml:space="preserve">7 (семи) </w:t>
      </w:r>
      <w:r w:rsidR="00A11283" w:rsidRPr="00125C46">
        <w:rPr>
          <w:color w:val="000000" w:themeColor="text1"/>
          <w:spacing w:val="3"/>
        </w:rPr>
        <w:t xml:space="preserve">календарных дней </w:t>
      </w:r>
      <w:r w:rsidR="00C15488" w:rsidRPr="00125C46">
        <w:rPr>
          <w:color w:val="000000" w:themeColor="text1"/>
          <w:spacing w:val="3"/>
        </w:rPr>
        <w:t xml:space="preserve">после подтверждения </w:t>
      </w:r>
      <w:r w:rsidR="0041397F">
        <w:rPr>
          <w:color w:val="000000" w:themeColor="text1"/>
          <w:spacing w:val="3"/>
        </w:rPr>
        <w:t>Провайдером</w:t>
      </w:r>
      <w:r w:rsidR="00C15488" w:rsidRPr="00125C46">
        <w:rPr>
          <w:color w:val="000000" w:themeColor="text1"/>
          <w:spacing w:val="3"/>
        </w:rPr>
        <w:t xml:space="preserve"> технической возможности подключения </w:t>
      </w:r>
      <w:r w:rsidR="00A11283" w:rsidRPr="00125C46">
        <w:rPr>
          <w:color w:val="000000" w:themeColor="text1"/>
          <w:spacing w:val="3"/>
        </w:rPr>
        <w:t xml:space="preserve">означает отказ </w:t>
      </w:r>
      <w:r w:rsidR="00A11283" w:rsidRPr="00C03120">
        <w:rPr>
          <w:color w:val="auto"/>
          <w:spacing w:val="3"/>
        </w:rPr>
        <w:t xml:space="preserve">Абонента от Договора. </w:t>
      </w:r>
    </w:p>
    <w:p w14:paraId="532BF571" w14:textId="7DBD8BBA" w:rsidR="00A11283" w:rsidRPr="00C03120" w:rsidRDefault="00A11283" w:rsidP="003E25EF">
      <w:pPr>
        <w:pStyle w:val="Default"/>
        <w:jc w:val="both"/>
        <w:rPr>
          <w:color w:val="FF0000"/>
          <w:spacing w:val="-2"/>
        </w:rPr>
      </w:pPr>
      <w:r w:rsidRPr="00C03120">
        <w:rPr>
          <w:color w:val="auto"/>
          <w:spacing w:val="3"/>
        </w:rPr>
        <w:t>Если Первоначальный авансовый платеж не был внесен в течение установленного срока в полном объеме, частично внесенная сумма подлежит возврату</w:t>
      </w:r>
      <w:r w:rsidR="0089384C">
        <w:rPr>
          <w:color w:val="auto"/>
          <w:spacing w:val="3"/>
        </w:rPr>
        <w:t>.</w:t>
      </w:r>
    </w:p>
    <w:p w14:paraId="63896764" w14:textId="77777777" w:rsidR="006C326D" w:rsidRPr="00C03120" w:rsidRDefault="006C326D" w:rsidP="0071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F5C873F" w14:textId="370A2964" w:rsidR="00710315" w:rsidRPr="00C03120" w:rsidRDefault="003E25EF" w:rsidP="00710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>3.</w:t>
      </w:r>
      <w:r w:rsidR="004503B5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710315"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Изменения в условия настоящего Договора вносятся </w:t>
      </w:r>
      <w:r w:rsidR="0041397F">
        <w:rPr>
          <w:rFonts w:ascii="Times New Roman" w:eastAsia="Times New Roman" w:hAnsi="Times New Roman" w:cs="Times New Roman"/>
          <w:spacing w:val="2"/>
          <w:sz w:val="24"/>
          <w:szCs w:val="24"/>
        </w:rPr>
        <w:t>Провайдером</w:t>
      </w:r>
      <w:r w:rsidR="00710315"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одностороннем порядке, путем </w:t>
      </w:r>
      <w:r w:rsidR="00710315" w:rsidRPr="00C031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размещения соответствующей информации на Веб-сайте </w:t>
      </w:r>
      <w:r w:rsidR="0041397F">
        <w:rPr>
          <w:rFonts w:ascii="Times New Roman" w:eastAsia="Times New Roman" w:hAnsi="Times New Roman" w:cs="Times New Roman"/>
          <w:spacing w:val="5"/>
          <w:sz w:val="24"/>
          <w:szCs w:val="24"/>
        </w:rPr>
        <w:t>Провайдера</w:t>
      </w:r>
      <w:r w:rsidR="00710315"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другими способами, приемлемыми для </w:t>
      </w:r>
      <w:r w:rsidR="0041397F">
        <w:rPr>
          <w:rFonts w:ascii="Times New Roman" w:eastAsia="Times New Roman" w:hAnsi="Times New Roman" w:cs="Times New Roman"/>
          <w:spacing w:val="6"/>
          <w:sz w:val="24"/>
          <w:szCs w:val="24"/>
        </w:rPr>
        <w:t>Провайдера</w:t>
      </w:r>
      <w:r w:rsidR="00710315"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4BBD5CB2" w14:textId="3ACC7A7B" w:rsidR="00710315" w:rsidRPr="004503B5" w:rsidRDefault="00710315" w:rsidP="0071031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3B5">
        <w:rPr>
          <w:rFonts w:ascii="Times New Roman" w:hAnsi="Times New Roman" w:cs="Times New Roman"/>
          <w:spacing w:val="3"/>
          <w:sz w:val="24"/>
          <w:szCs w:val="24"/>
        </w:rPr>
        <w:t>Изменения в Договор, связанные с изменениями сведений об</w:t>
      </w:r>
      <w:r w:rsidR="00853E08" w:rsidRPr="004503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3B5">
        <w:rPr>
          <w:rFonts w:ascii="Times New Roman" w:hAnsi="Times New Roman" w:cs="Times New Roman"/>
          <w:spacing w:val="3"/>
          <w:sz w:val="24"/>
          <w:szCs w:val="24"/>
        </w:rPr>
        <w:t>Абоненте</w:t>
      </w:r>
      <w:r w:rsidR="00853E08" w:rsidRPr="004503B5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4503B5">
        <w:rPr>
          <w:rFonts w:ascii="Times New Roman" w:hAnsi="Times New Roman" w:cs="Times New Roman"/>
          <w:spacing w:val="3"/>
          <w:sz w:val="24"/>
          <w:szCs w:val="24"/>
        </w:rPr>
        <w:t xml:space="preserve"> вносятся </w:t>
      </w:r>
      <w:r w:rsidR="0041397F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Pr="004503B5">
        <w:rPr>
          <w:rFonts w:ascii="Times New Roman" w:hAnsi="Times New Roman" w:cs="Times New Roman"/>
          <w:spacing w:val="3"/>
          <w:sz w:val="24"/>
          <w:szCs w:val="24"/>
        </w:rPr>
        <w:t xml:space="preserve"> без взимания дополнительной платы.</w:t>
      </w:r>
    </w:p>
    <w:p w14:paraId="3A99E637" w14:textId="77777777" w:rsidR="002F462A" w:rsidRPr="00C03120" w:rsidRDefault="002F462A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69FC7096" w14:textId="69E48AF1" w:rsidR="00853E08" w:rsidRDefault="000A05FA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>3.</w:t>
      </w:r>
      <w:r w:rsidR="004503B5"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41397F">
        <w:rPr>
          <w:rFonts w:ascii="Times New Roman" w:hAnsi="Times New Roman" w:cs="Times New Roman"/>
          <w:spacing w:val="3"/>
          <w:sz w:val="24"/>
          <w:szCs w:val="24"/>
        </w:rPr>
        <w:t>Провайдер</w:t>
      </w:r>
      <w:r w:rsidR="00853E08">
        <w:rPr>
          <w:rFonts w:ascii="Times New Roman" w:hAnsi="Times New Roman" w:cs="Times New Roman"/>
          <w:spacing w:val="3"/>
          <w:sz w:val="24"/>
          <w:szCs w:val="24"/>
        </w:rPr>
        <w:t xml:space="preserve"> вправе приостановить оказание услуг Абоненту в случае</w:t>
      </w:r>
      <w:r w:rsidR="006C326D">
        <w:rPr>
          <w:rFonts w:ascii="Times New Roman" w:hAnsi="Times New Roman" w:cs="Times New Roman"/>
          <w:spacing w:val="3"/>
          <w:sz w:val="24"/>
          <w:szCs w:val="24"/>
        </w:rPr>
        <w:t xml:space="preserve"> возникновения отрицательного баланса на Лицевом счете Абонента</w:t>
      </w:r>
      <w:r w:rsidR="00853E0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5C8CF411" w14:textId="77777777" w:rsidR="00853E08" w:rsidRDefault="00853E08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4FFE9A8C" w14:textId="1106D375" w:rsidR="00853E08" w:rsidRPr="004503B5" w:rsidRDefault="00853E08" w:rsidP="00853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3B5">
        <w:rPr>
          <w:rFonts w:ascii="Times New Roman" w:hAnsi="Times New Roman" w:cs="Times New Roman"/>
          <w:spacing w:val="3"/>
          <w:sz w:val="24"/>
          <w:szCs w:val="24"/>
        </w:rPr>
        <w:lastRenderedPageBreak/>
        <w:t>3.</w:t>
      </w:r>
      <w:r w:rsidR="004503B5" w:rsidRPr="004503B5">
        <w:rPr>
          <w:rFonts w:ascii="Times New Roman" w:hAnsi="Times New Roman" w:cs="Times New Roman"/>
          <w:spacing w:val="3"/>
          <w:sz w:val="24"/>
          <w:szCs w:val="24"/>
        </w:rPr>
        <w:t>8</w:t>
      </w:r>
      <w:r w:rsidRPr="004503B5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4503B5">
        <w:rPr>
          <w:rFonts w:ascii="Times New Roman" w:hAnsi="Times New Roman" w:cs="Times New Roman"/>
          <w:sz w:val="24"/>
          <w:szCs w:val="24"/>
        </w:rPr>
        <w:t xml:space="preserve">Абонент может переоформить договор на имя другого лица с его участием и с согласия в пунктах обслуживания </w:t>
      </w:r>
      <w:r w:rsidR="0041397F">
        <w:rPr>
          <w:rFonts w:ascii="Times New Roman" w:hAnsi="Times New Roman" w:cs="Times New Roman"/>
          <w:sz w:val="24"/>
          <w:szCs w:val="24"/>
        </w:rPr>
        <w:t>Провайдера</w:t>
      </w:r>
      <w:r w:rsidRPr="004503B5">
        <w:rPr>
          <w:rFonts w:ascii="Times New Roman" w:hAnsi="Times New Roman" w:cs="Times New Roman"/>
          <w:sz w:val="24"/>
          <w:szCs w:val="24"/>
        </w:rPr>
        <w:t xml:space="preserve">. В этом случае договор между </w:t>
      </w:r>
      <w:r w:rsidR="00E71DDC">
        <w:rPr>
          <w:rFonts w:ascii="Times New Roman" w:hAnsi="Times New Roman" w:cs="Times New Roman"/>
          <w:sz w:val="24"/>
          <w:szCs w:val="24"/>
        </w:rPr>
        <w:t>Провайдером</w:t>
      </w:r>
      <w:r w:rsidRPr="004503B5">
        <w:rPr>
          <w:rFonts w:ascii="Times New Roman" w:hAnsi="Times New Roman" w:cs="Times New Roman"/>
          <w:sz w:val="24"/>
          <w:szCs w:val="24"/>
        </w:rPr>
        <w:t xml:space="preserve"> и текущим </w:t>
      </w:r>
      <w:r w:rsidR="00E71DDC">
        <w:rPr>
          <w:rFonts w:ascii="Times New Roman" w:hAnsi="Times New Roman" w:cs="Times New Roman"/>
          <w:sz w:val="24"/>
          <w:szCs w:val="24"/>
        </w:rPr>
        <w:t>А</w:t>
      </w:r>
      <w:r w:rsidRPr="004503B5">
        <w:rPr>
          <w:rFonts w:ascii="Times New Roman" w:hAnsi="Times New Roman" w:cs="Times New Roman"/>
          <w:sz w:val="24"/>
          <w:szCs w:val="24"/>
        </w:rPr>
        <w:t xml:space="preserve">бонентом расторгается и заключается новый договор с 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переоформлением </w:t>
      </w:r>
      <w:r w:rsidR="00D654AE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логина н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имя </w:t>
      </w:r>
      <w:r w:rsidRPr="004503B5">
        <w:rPr>
          <w:rFonts w:ascii="Times New Roman" w:hAnsi="Times New Roman" w:cs="Times New Roman"/>
          <w:sz w:val="24"/>
          <w:szCs w:val="24"/>
        </w:rPr>
        <w:t>другого лица в установленном порядке</w:t>
      </w:r>
      <w:r w:rsidR="0089384C">
        <w:rPr>
          <w:rFonts w:ascii="Times New Roman" w:hAnsi="Times New Roman" w:cs="Times New Roman"/>
          <w:sz w:val="24"/>
          <w:szCs w:val="24"/>
        </w:rPr>
        <w:t>.</w:t>
      </w:r>
    </w:p>
    <w:p w14:paraId="61CAE1DF" w14:textId="77777777" w:rsidR="00853E08" w:rsidRDefault="00853E08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3D21A5BF" w14:textId="1945632D" w:rsidR="00CE676D" w:rsidRPr="00C03120" w:rsidRDefault="00100E2B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3.</w:t>
      </w:r>
      <w:r w:rsidR="004503B5">
        <w:rPr>
          <w:rFonts w:ascii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D27C6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Абонент вправе в любое время в одностороннем порядке расторгнуть </w:t>
      </w:r>
      <w:r w:rsidR="00CE676D" w:rsidRPr="00C03120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0A05FA" w:rsidRPr="00C03120">
        <w:rPr>
          <w:rFonts w:ascii="Times New Roman" w:hAnsi="Times New Roman" w:cs="Times New Roman"/>
          <w:spacing w:val="3"/>
          <w:sz w:val="24"/>
          <w:szCs w:val="24"/>
        </w:rPr>
        <w:t>оговор</w:t>
      </w:r>
      <w:r w:rsidR="00D27C6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при условии предварительного уведомления </w:t>
      </w:r>
      <w:r w:rsidR="0041397F">
        <w:rPr>
          <w:rFonts w:ascii="Times New Roman" w:hAnsi="Times New Roman" w:cs="Times New Roman"/>
          <w:spacing w:val="3"/>
          <w:sz w:val="24"/>
          <w:szCs w:val="24"/>
        </w:rPr>
        <w:t>Провайдера</w:t>
      </w:r>
      <w:r w:rsidR="00D27C6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не позднее 10 (десяти) рабочих дней до предполагаемой даты расторжения и погашения имеющейся перед </w:t>
      </w:r>
      <w:r w:rsidR="0041397F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D27C6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задолженности за Услуги.</w:t>
      </w:r>
    </w:p>
    <w:p w14:paraId="4EE05B17" w14:textId="77777777" w:rsidR="00D27C60" w:rsidRPr="00C03120" w:rsidRDefault="00D27C60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0135EDF" w14:textId="0D640917" w:rsidR="00CE676D" w:rsidRPr="00C03120" w:rsidRDefault="009A37CE" w:rsidP="000A05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>3.</w:t>
      </w:r>
      <w:r w:rsidR="004503B5">
        <w:rPr>
          <w:rFonts w:ascii="Times New Roman" w:hAnsi="Times New Roman" w:cs="Times New Roman"/>
          <w:spacing w:val="3"/>
          <w:sz w:val="24"/>
          <w:szCs w:val="24"/>
        </w:rPr>
        <w:t>10</w:t>
      </w:r>
      <w:r w:rsidR="000A05FA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41397F">
        <w:rPr>
          <w:rFonts w:ascii="Times New Roman" w:hAnsi="Times New Roman" w:cs="Times New Roman"/>
          <w:spacing w:val="3"/>
          <w:sz w:val="24"/>
          <w:szCs w:val="24"/>
        </w:rPr>
        <w:t>Провайдер</w:t>
      </w:r>
      <w:r w:rsidR="00D27C6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вправе в одностороннем порядке расторгнуть </w:t>
      </w:r>
      <w:r w:rsidR="002F1DFE" w:rsidRPr="00C03120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0A05FA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оговор </w:t>
      </w:r>
      <w:r w:rsidR="00CE676D" w:rsidRPr="00C03120">
        <w:rPr>
          <w:rFonts w:ascii="Times New Roman" w:hAnsi="Times New Roman" w:cs="Times New Roman"/>
          <w:spacing w:val="3"/>
          <w:sz w:val="24"/>
          <w:szCs w:val="24"/>
        </w:rPr>
        <w:t>в следующих случаях:</w:t>
      </w:r>
    </w:p>
    <w:p w14:paraId="51615A3A" w14:textId="23F30297" w:rsidR="00853E08" w:rsidRDefault="00D73CC8" w:rsidP="00A5160A">
      <w:p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а) </w:t>
      </w:r>
      <w:r w:rsidR="00853E08">
        <w:rPr>
          <w:rFonts w:ascii="Times New Roman" w:hAnsi="Times New Roman" w:cs="Times New Roman"/>
          <w:spacing w:val="-2"/>
          <w:sz w:val="24"/>
          <w:szCs w:val="24"/>
        </w:rPr>
        <w:t>в случае нарушения Абонентом требований законодательства и условий настоящего Договора;</w:t>
      </w:r>
    </w:p>
    <w:p w14:paraId="5CB9791B" w14:textId="228C42D1" w:rsidR="00853E08" w:rsidRPr="00C03120" w:rsidRDefault="00853E08" w:rsidP="00853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03120">
        <w:rPr>
          <w:rFonts w:ascii="Times New Roman" w:eastAsia="Times New Roman" w:hAnsi="Times New Roman" w:cs="Times New Roman"/>
          <w:sz w:val="24"/>
          <w:szCs w:val="24"/>
        </w:rPr>
        <w:t>) в случае</w:t>
      </w:r>
      <w:r w:rsidRPr="00C03120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C03120">
        <w:rPr>
          <w:rFonts w:ascii="Times New Roman" w:eastAsia="Times New Roman" w:hAnsi="Times New Roman" w:cs="Times New Roman"/>
          <w:sz w:val="24"/>
          <w:szCs w:val="24"/>
        </w:rPr>
        <w:t xml:space="preserve"> Абонента;</w:t>
      </w:r>
    </w:p>
    <w:p w14:paraId="17E60C60" w14:textId="6EA08CD0" w:rsidR="00853E08" w:rsidRPr="00C03120" w:rsidRDefault="00853E08" w:rsidP="00853E08">
      <w:p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03B5">
        <w:rPr>
          <w:rFonts w:ascii="Times New Roman" w:hAnsi="Times New Roman" w:cs="Times New Roman"/>
          <w:spacing w:val="-2"/>
          <w:sz w:val="24"/>
          <w:szCs w:val="24"/>
        </w:rPr>
        <w:t xml:space="preserve">в) неосуществления Абонентом в течение 60 (шестидесяти) календарных дней подряд </w:t>
      </w:r>
      <w:r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Авансового платежа (непогашения задолженности) со дня приостановления оказания Услуг </w:t>
      </w:r>
      <w:r w:rsidR="0041397F">
        <w:rPr>
          <w:rFonts w:ascii="Times New Roman" w:hAnsi="Times New Roman" w:cs="Times New Roman"/>
          <w:spacing w:val="-2"/>
          <w:sz w:val="24"/>
          <w:szCs w:val="24"/>
        </w:rPr>
        <w:t>Провайдером</w:t>
      </w:r>
      <w:r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;  </w:t>
      </w:r>
    </w:p>
    <w:p w14:paraId="5F2355C6" w14:textId="0C961B24" w:rsidR="00CE676D" w:rsidRPr="00C03120" w:rsidRDefault="00853E08" w:rsidP="009E1D0C">
      <w:pPr>
        <w:shd w:val="clear" w:color="auto" w:fill="FFFFFF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D73CC8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811DCC" w:rsidRPr="00C03120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CE676D" w:rsidRPr="00C03120">
        <w:rPr>
          <w:rFonts w:ascii="Times New Roman" w:hAnsi="Times New Roman" w:cs="Times New Roman"/>
          <w:spacing w:val="-2"/>
          <w:sz w:val="24"/>
          <w:szCs w:val="24"/>
        </w:rPr>
        <w:t>евозможности исполнения (</w:t>
      </w:r>
      <w:r w:rsidR="009E1D0C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утрата Технической возможности Предоставления доступа к Сети </w:t>
      </w:r>
      <w:r w:rsidR="0041397F">
        <w:rPr>
          <w:rFonts w:ascii="Times New Roman" w:hAnsi="Times New Roman" w:cs="Times New Roman"/>
          <w:spacing w:val="-2"/>
          <w:sz w:val="24"/>
          <w:szCs w:val="24"/>
        </w:rPr>
        <w:t>Провайдера</w:t>
      </w:r>
      <w:r w:rsidR="009E1D0C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 или Технической возможности предоставления Услуг связи, запрашиваемых Абонентом</w:t>
      </w:r>
      <w:r w:rsidR="00502B96" w:rsidRPr="00C03120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14:paraId="7FCEE8B5" w14:textId="77777777" w:rsidR="00CE676D" w:rsidRPr="00C03120" w:rsidRDefault="00D73CC8" w:rsidP="00A5160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д) </w:t>
      </w:r>
      <w:r w:rsidR="00697BC5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принятия </w:t>
      </w:r>
      <w:r w:rsidR="00CE676D" w:rsidRPr="00C03120">
        <w:rPr>
          <w:rFonts w:ascii="Times New Roman" w:hAnsi="Times New Roman" w:cs="Times New Roman"/>
          <w:spacing w:val="2"/>
          <w:sz w:val="24"/>
          <w:szCs w:val="24"/>
        </w:rPr>
        <w:t>акта государственного органа, в</w:t>
      </w:r>
      <w:r w:rsidR="00697BC5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E676D" w:rsidRPr="00C0312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697BC5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илу которого </w:t>
      </w:r>
      <w:r w:rsidR="00CE676D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исполнение обязательств </w:t>
      </w:r>
      <w:r w:rsidR="00697BC5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по Договору </w:t>
      </w:r>
      <w:r w:rsidR="009F53AE" w:rsidRPr="00C03120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CE676D" w:rsidRPr="00C03120">
        <w:rPr>
          <w:rFonts w:ascii="Times New Roman" w:hAnsi="Times New Roman" w:cs="Times New Roman"/>
          <w:spacing w:val="2"/>
          <w:sz w:val="24"/>
          <w:szCs w:val="24"/>
        </w:rPr>
        <w:t>торонами становится невозможным</w:t>
      </w:r>
      <w:r w:rsidR="009F53AE" w:rsidRPr="00C03120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399DA4C7" w14:textId="6663DCB6" w:rsidR="00FD7D61" w:rsidRPr="00853E08" w:rsidRDefault="00D73CC8" w:rsidP="00853E08">
      <w:pPr>
        <w:pStyle w:val="Default"/>
        <w:jc w:val="both"/>
        <w:rPr>
          <w:color w:val="auto"/>
        </w:rPr>
      </w:pPr>
      <w:r w:rsidRPr="00C03120">
        <w:rPr>
          <w:color w:val="auto"/>
        </w:rPr>
        <w:t xml:space="preserve">е) </w:t>
      </w:r>
      <w:r w:rsidR="00A50D68" w:rsidRPr="00C03120">
        <w:rPr>
          <w:color w:val="auto"/>
        </w:rPr>
        <w:t xml:space="preserve">в </w:t>
      </w:r>
      <w:r w:rsidR="00CE676D" w:rsidRPr="00C03120">
        <w:rPr>
          <w:color w:val="auto"/>
        </w:rPr>
        <w:t xml:space="preserve">других случаях, предусмотренных </w:t>
      </w:r>
      <w:r w:rsidRPr="00C03120">
        <w:rPr>
          <w:color w:val="auto"/>
        </w:rPr>
        <w:t xml:space="preserve">настоящим </w:t>
      </w:r>
      <w:r w:rsidR="00CE676D" w:rsidRPr="00C03120">
        <w:rPr>
          <w:color w:val="auto"/>
        </w:rPr>
        <w:t xml:space="preserve">Договором </w:t>
      </w:r>
      <w:r w:rsidRPr="00C03120">
        <w:rPr>
          <w:color w:val="auto"/>
        </w:rPr>
        <w:t>и (</w:t>
      </w:r>
      <w:r w:rsidR="00CE676D" w:rsidRPr="00C03120">
        <w:rPr>
          <w:color w:val="auto"/>
        </w:rPr>
        <w:t>или</w:t>
      </w:r>
      <w:r w:rsidRPr="00C03120">
        <w:rPr>
          <w:color w:val="auto"/>
        </w:rPr>
        <w:t>)</w:t>
      </w:r>
      <w:r w:rsidR="00CE676D" w:rsidRPr="00C03120">
        <w:rPr>
          <w:color w:val="auto"/>
        </w:rPr>
        <w:t xml:space="preserve"> законодательством.</w:t>
      </w:r>
    </w:p>
    <w:p w14:paraId="4805C044" w14:textId="77777777" w:rsidR="00FD7D61" w:rsidRPr="00C03120" w:rsidRDefault="00FD7D61" w:rsidP="00A5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BAF81" w14:textId="2324E628" w:rsidR="00FD7D61" w:rsidRPr="004503B5" w:rsidRDefault="00A50D68" w:rsidP="00A5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3B5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A31070" w:rsidRPr="004503B5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4503B5" w:rsidRPr="004503B5">
        <w:rPr>
          <w:rFonts w:ascii="Times New Roman" w:hAnsi="Times New Roman" w:cs="Times New Roman"/>
          <w:spacing w:val="3"/>
          <w:sz w:val="24"/>
          <w:szCs w:val="24"/>
        </w:rPr>
        <w:t>11</w:t>
      </w:r>
      <w:r w:rsidR="002D51E0" w:rsidRPr="004503B5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A31070" w:rsidRPr="004503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D7D61" w:rsidRPr="004503B5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стороны должны произвести расчеты по всем своим обязательствам. </w:t>
      </w:r>
    </w:p>
    <w:p w14:paraId="4702697A" w14:textId="77777777" w:rsidR="00631064" w:rsidRPr="00C03120" w:rsidRDefault="00631064" w:rsidP="00A5160A">
      <w:pPr>
        <w:pStyle w:val="Default"/>
        <w:jc w:val="both"/>
        <w:rPr>
          <w:color w:val="FF0000"/>
        </w:rPr>
      </w:pPr>
    </w:p>
    <w:p w14:paraId="42955938" w14:textId="1AFBFD6D" w:rsidR="00A04297" w:rsidRPr="00C03120" w:rsidRDefault="00A04297" w:rsidP="00215611">
      <w:pPr>
        <w:pStyle w:val="Default"/>
        <w:numPr>
          <w:ilvl w:val="0"/>
          <w:numId w:val="37"/>
        </w:numPr>
        <w:jc w:val="center"/>
        <w:rPr>
          <w:b/>
          <w:color w:val="auto"/>
        </w:rPr>
      </w:pPr>
      <w:r w:rsidRPr="00C03120">
        <w:rPr>
          <w:b/>
          <w:color w:val="auto"/>
        </w:rPr>
        <w:t xml:space="preserve">Порядок оказания </w:t>
      </w:r>
      <w:r w:rsidR="007274D8" w:rsidRPr="00C03120">
        <w:rPr>
          <w:b/>
          <w:color w:val="auto"/>
        </w:rPr>
        <w:t>У</w:t>
      </w:r>
      <w:r w:rsidRPr="00C03120">
        <w:rPr>
          <w:b/>
          <w:color w:val="auto"/>
        </w:rPr>
        <w:t>слуг</w:t>
      </w:r>
      <w:r w:rsidR="007274D8" w:rsidRPr="00C03120">
        <w:rPr>
          <w:b/>
          <w:color w:val="auto"/>
        </w:rPr>
        <w:t xml:space="preserve"> </w:t>
      </w:r>
    </w:p>
    <w:p w14:paraId="768C8265" w14:textId="77777777" w:rsidR="000A05FA" w:rsidRPr="00C03120" w:rsidRDefault="000A05FA" w:rsidP="000A05FA">
      <w:pPr>
        <w:pStyle w:val="Default"/>
        <w:ind w:left="394"/>
        <w:rPr>
          <w:b/>
          <w:color w:val="auto"/>
        </w:rPr>
      </w:pPr>
    </w:p>
    <w:p w14:paraId="7052286A" w14:textId="71181172" w:rsidR="007B3435" w:rsidRPr="00C03120" w:rsidRDefault="000A05FA" w:rsidP="00100E2B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>4.1</w:t>
      </w:r>
      <w:r w:rsidR="00FF0B80" w:rsidRPr="00C03120">
        <w:rPr>
          <w:color w:val="auto"/>
        </w:rPr>
        <w:t xml:space="preserve">. </w:t>
      </w:r>
      <w:r w:rsidR="007B3435" w:rsidRPr="00C03120">
        <w:rPr>
          <w:color w:val="auto"/>
        </w:rPr>
        <w:t xml:space="preserve">Обязанность </w:t>
      </w:r>
      <w:r w:rsidR="0041397F">
        <w:rPr>
          <w:color w:val="auto"/>
        </w:rPr>
        <w:t>Провайдера</w:t>
      </w:r>
      <w:r w:rsidR="007B3435" w:rsidRPr="00C03120">
        <w:rPr>
          <w:color w:val="auto"/>
        </w:rPr>
        <w:t xml:space="preserve"> по оказанию Услуг возникает </w:t>
      </w:r>
      <w:r w:rsidR="002F1DFE" w:rsidRPr="00C03120">
        <w:rPr>
          <w:color w:val="auto"/>
        </w:rPr>
        <w:t>после заключения Договора</w:t>
      </w:r>
      <w:r w:rsidR="007B3435" w:rsidRPr="00C03120">
        <w:rPr>
          <w:color w:val="auto"/>
        </w:rPr>
        <w:t>.</w:t>
      </w:r>
      <w:r w:rsidR="00100E2B">
        <w:rPr>
          <w:color w:val="auto"/>
        </w:rPr>
        <w:t xml:space="preserve"> </w:t>
      </w:r>
      <w:r w:rsidR="007B3435" w:rsidRPr="00C03120">
        <w:rPr>
          <w:color w:val="auto"/>
        </w:rPr>
        <w:t xml:space="preserve">В последующем </w:t>
      </w:r>
      <w:r w:rsidR="00173240">
        <w:rPr>
          <w:color w:val="auto"/>
        </w:rPr>
        <w:t>Провайдер</w:t>
      </w:r>
      <w:r w:rsidR="007B3435" w:rsidRPr="00C03120">
        <w:rPr>
          <w:color w:val="auto"/>
        </w:rPr>
        <w:t xml:space="preserve"> обязан оказывать Абоненту Услуги связи при </w:t>
      </w:r>
      <w:r w:rsidR="00422203" w:rsidRPr="00C03120">
        <w:rPr>
          <w:color w:val="auto"/>
        </w:rPr>
        <w:t>условии своевременного и в полном объеме внесения авансовых платежей</w:t>
      </w:r>
      <w:r w:rsidR="007B3435" w:rsidRPr="00C03120">
        <w:rPr>
          <w:color w:val="auto"/>
        </w:rPr>
        <w:t>.</w:t>
      </w:r>
    </w:p>
    <w:p w14:paraId="1AE565D8" w14:textId="4984C88D" w:rsidR="007B3435" w:rsidRDefault="007B3435" w:rsidP="001B21C1">
      <w:pPr>
        <w:pStyle w:val="Default"/>
        <w:ind w:left="35"/>
        <w:jc w:val="both"/>
        <w:rPr>
          <w:color w:val="auto"/>
        </w:rPr>
      </w:pPr>
    </w:p>
    <w:p w14:paraId="01BD4428" w14:textId="43622C10" w:rsidR="00100E2B" w:rsidRDefault="00100E2B" w:rsidP="008268F2">
      <w:pPr>
        <w:pStyle w:val="Default"/>
        <w:ind w:left="35"/>
        <w:jc w:val="both"/>
        <w:rPr>
          <w:color w:val="auto"/>
        </w:rPr>
      </w:pPr>
      <w:r>
        <w:rPr>
          <w:color w:val="auto"/>
        </w:rPr>
        <w:t xml:space="preserve">4.2. </w:t>
      </w:r>
      <w:r w:rsidR="00ED3773" w:rsidRPr="00C03120">
        <w:rPr>
          <w:color w:val="auto"/>
        </w:rPr>
        <w:t xml:space="preserve">Для получения </w:t>
      </w:r>
      <w:r w:rsidR="00CB1AD7" w:rsidRPr="00C03120">
        <w:rPr>
          <w:color w:val="auto"/>
        </w:rPr>
        <w:t xml:space="preserve">Услуг </w:t>
      </w:r>
      <w:r w:rsidR="00ED3773" w:rsidRPr="00C03120">
        <w:rPr>
          <w:color w:val="auto"/>
        </w:rPr>
        <w:t>Абонент должен иметь Абонентское устройство.</w:t>
      </w:r>
    </w:p>
    <w:p w14:paraId="0DB019C8" w14:textId="77777777" w:rsidR="00100E2B" w:rsidRDefault="00100E2B" w:rsidP="001B21C1">
      <w:pPr>
        <w:pStyle w:val="Default"/>
        <w:ind w:left="35"/>
        <w:jc w:val="both"/>
        <w:rPr>
          <w:color w:val="auto"/>
        </w:rPr>
      </w:pPr>
    </w:p>
    <w:p w14:paraId="47BA7247" w14:textId="1EA4207F" w:rsidR="004503B5" w:rsidRPr="00C36CEC" w:rsidRDefault="004503B5" w:rsidP="001B21C1">
      <w:pPr>
        <w:pStyle w:val="Default"/>
        <w:ind w:left="35"/>
        <w:jc w:val="both"/>
        <w:rPr>
          <w:color w:val="000000" w:themeColor="text1"/>
        </w:rPr>
      </w:pPr>
      <w:r w:rsidRPr="00C36CEC">
        <w:rPr>
          <w:color w:val="000000" w:themeColor="text1"/>
        </w:rPr>
        <w:t xml:space="preserve">4.3. Абонентское устройство может быть предоставлено </w:t>
      </w:r>
      <w:r w:rsidR="00173240">
        <w:rPr>
          <w:color w:val="000000" w:themeColor="text1"/>
        </w:rPr>
        <w:t>Провайдером</w:t>
      </w:r>
      <w:r w:rsidRPr="00C36CEC">
        <w:rPr>
          <w:color w:val="000000" w:themeColor="text1"/>
        </w:rPr>
        <w:t xml:space="preserve"> на определенных им условиях.</w:t>
      </w:r>
    </w:p>
    <w:p w14:paraId="76810993" w14:textId="577D7171" w:rsidR="00F955D3" w:rsidRPr="00C36CEC" w:rsidRDefault="00F955D3" w:rsidP="00F95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Передача абонентского устройства </w:t>
      </w:r>
      <w:r w:rsidR="00996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Абоненту 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по акту, подписывае</w:t>
      </w:r>
      <w:r w:rsidR="00996CF1">
        <w:rPr>
          <w:rFonts w:ascii="Times New Roman" w:hAnsi="Times New Roman" w:cs="Times New Roman"/>
          <w:color w:val="000000" w:themeColor="text1"/>
          <w:sz w:val="24"/>
          <w:szCs w:val="24"/>
        </w:rPr>
        <w:t>мому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240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Провайдером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Абонентом</w:t>
      </w:r>
      <w:r w:rsidR="00AA6ED5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903F55" w14:textId="504A8FDA" w:rsidR="00F955D3" w:rsidRPr="00C36CEC" w:rsidRDefault="00F955D3" w:rsidP="00F955D3">
      <w:pPr>
        <w:pStyle w:val="Default"/>
        <w:ind w:left="35"/>
        <w:jc w:val="both"/>
        <w:rPr>
          <w:color w:val="000000" w:themeColor="text1"/>
        </w:rPr>
      </w:pPr>
      <w:r w:rsidRPr="00C36CEC">
        <w:rPr>
          <w:color w:val="000000" w:themeColor="text1"/>
        </w:rPr>
        <w:t xml:space="preserve">В случае расторжения договора Абонент обязан возвратить предоставленное </w:t>
      </w:r>
      <w:r w:rsidR="00173240">
        <w:rPr>
          <w:color w:val="000000" w:themeColor="text1"/>
        </w:rPr>
        <w:t>Провайдером</w:t>
      </w:r>
      <w:r w:rsidRPr="00C36CEC">
        <w:rPr>
          <w:color w:val="000000" w:themeColor="text1"/>
        </w:rPr>
        <w:t xml:space="preserve"> абонентское устройство либо оплатить </w:t>
      </w:r>
      <w:r w:rsidR="00173240">
        <w:rPr>
          <w:color w:val="000000" w:themeColor="text1"/>
        </w:rPr>
        <w:t>Провайдеру</w:t>
      </w:r>
      <w:r w:rsidRPr="00C36CEC">
        <w:rPr>
          <w:color w:val="000000" w:themeColor="text1"/>
        </w:rPr>
        <w:t xml:space="preserve"> его стоимость, указанную в акте приема-передачи.</w:t>
      </w:r>
    </w:p>
    <w:p w14:paraId="7FAC909E" w14:textId="77777777" w:rsidR="007B3435" w:rsidRPr="00C03120" w:rsidRDefault="007B3435" w:rsidP="001B2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70E31A3C" w14:textId="32E249C3" w:rsidR="00204E4E" w:rsidRPr="00C03120" w:rsidRDefault="000A05FA" w:rsidP="001B21C1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>4.</w:t>
      </w:r>
      <w:r w:rsidR="00ED3773" w:rsidRPr="00C03120">
        <w:rPr>
          <w:color w:val="auto"/>
        </w:rPr>
        <w:t xml:space="preserve">4. Услуги предоставляются </w:t>
      </w:r>
      <w:r w:rsidR="00173240">
        <w:rPr>
          <w:color w:val="auto"/>
        </w:rPr>
        <w:t>Провайдером</w:t>
      </w:r>
      <w:r w:rsidR="00852E8A" w:rsidRPr="00C03120">
        <w:rPr>
          <w:color w:val="auto"/>
        </w:rPr>
        <w:t xml:space="preserve"> круглосуточно (</w:t>
      </w:r>
      <w:r w:rsidR="00ED3773" w:rsidRPr="00C03120">
        <w:rPr>
          <w:color w:val="auto"/>
        </w:rPr>
        <w:t>24 часа в сутки</w:t>
      </w:r>
      <w:r w:rsidR="00852E8A" w:rsidRPr="00C03120">
        <w:rPr>
          <w:color w:val="auto"/>
        </w:rPr>
        <w:t>),</w:t>
      </w:r>
      <w:r w:rsidR="00ED3773" w:rsidRPr="00C03120">
        <w:rPr>
          <w:color w:val="auto"/>
        </w:rPr>
        <w:t xml:space="preserve"> ежедневно, без перерывов, за исключением </w:t>
      </w:r>
      <w:r w:rsidR="00852E8A" w:rsidRPr="00C03120">
        <w:rPr>
          <w:color w:val="auto"/>
        </w:rPr>
        <w:t xml:space="preserve">случаев, когда возникает </w:t>
      </w:r>
      <w:r w:rsidR="00ED3773" w:rsidRPr="00C03120">
        <w:rPr>
          <w:color w:val="auto"/>
        </w:rPr>
        <w:t>необходим</w:t>
      </w:r>
      <w:r w:rsidR="00852E8A" w:rsidRPr="00C03120">
        <w:rPr>
          <w:color w:val="auto"/>
        </w:rPr>
        <w:t xml:space="preserve">ость проведения </w:t>
      </w:r>
      <w:r w:rsidR="00ED3773" w:rsidRPr="00C03120">
        <w:rPr>
          <w:color w:val="auto"/>
        </w:rPr>
        <w:t xml:space="preserve">профилактических и ремонтных работ. </w:t>
      </w:r>
    </w:p>
    <w:p w14:paraId="53726F53" w14:textId="608C7C8C" w:rsidR="00020A67" w:rsidRPr="00C03120" w:rsidRDefault="000A05FA" w:rsidP="00020A67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 xml:space="preserve">Не является </w:t>
      </w:r>
      <w:r w:rsidR="00A663D0" w:rsidRPr="00C03120">
        <w:rPr>
          <w:color w:val="auto"/>
        </w:rPr>
        <w:t>перерывом в предоставлении Услуг и (или) нарушени</w:t>
      </w:r>
      <w:r w:rsidR="00020A67" w:rsidRPr="00C03120">
        <w:rPr>
          <w:color w:val="auto"/>
        </w:rPr>
        <w:t>ем</w:t>
      </w:r>
      <w:r w:rsidR="00A663D0" w:rsidRPr="00C03120">
        <w:rPr>
          <w:color w:val="auto"/>
        </w:rPr>
        <w:t xml:space="preserve"> установлен</w:t>
      </w:r>
      <w:r w:rsidR="00020A67" w:rsidRPr="00C03120">
        <w:rPr>
          <w:color w:val="auto"/>
        </w:rPr>
        <w:t>ных сроков оказания Услуг:</w:t>
      </w:r>
    </w:p>
    <w:p w14:paraId="6825A2FC" w14:textId="77777777" w:rsidR="00020A67" w:rsidRPr="00C03120" w:rsidRDefault="00020A67" w:rsidP="00020A67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 xml:space="preserve">а) </w:t>
      </w:r>
      <w:r w:rsidR="00A663D0" w:rsidRPr="00C03120">
        <w:rPr>
          <w:color w:val="auto"/>
        </w:rPr>
        <w:t>проведение профилактических и ремонтных работ, а также во время крупных аварий и устранения их последствий</w:t>
      </w:r>
      <w:r w:rsidRPr="00C03120">
        <w:rPr>
          <w:color w:val="auto"/>
        </w:rPr>
        <w:t>;</w:t>
      </w:r>
    </w:p>
    <w:p w14:paraId="06EA839A" w14:textId="630DE61A" w:rsidR="00020A67" w:rsidRPr="00C03120" w:rsidRDefault="00020A67" w:rsidP="00020A67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 xml:space="preserve">б) неполадки в Абонентском устройстве, оборудовании сети </w:t>
      </w:r>
      <w:r w:rsidR="004503B5">
        <w:rPr>
          <w:color w:val="auto"/>
        </w:rPr>
        <w:t xml:space="preserve">других </w:t>
      </w:r>
      <w:r w:rsidR="00173240">
        <w:rPr>
          <w:color w:val="auto"/>
        </w:rPr>
        <w:t>Провайдеров</w:t>
      </w:r>
      <w:r w:rsidR="0089384C">
        <w:rPr>
          <w:color w:val="auto"/>
        </w:rPr>
        <w:t>.</w:t>
      </w:r>
    </w:p>
    <w:p w14:paraId="6DC76D8E" w14:textId="379D6F8B" w:rsidR="00020A67" w:rsidRPr="00C03120" w:rsidRDefault="00020A67" w:rsidP="00020A67">
      <w:pPr>
        <w:pStyle w:val="Default"/>
        <w:ind w:left="35"/>
        <w:jc w:val="both"/>
        <w:rPr>
          <w:color w:val="auto"/>
        </w:rPr>
      </w:pPr>
      <w:r w:rsidRPr="00C03120">
        <w:rPr>
          <w:color w:val="auto"/>
        </w:rPr>
        <w:t xml:space="preserve">В случаях крупных аварий в сети </w:t>
      </w:r>
      <w:r w:rsidR="00173240">
        <w:rPr>
          <w:color w:val="auto"/>
        </w:rPr>
        <w:t>Провайдера</w:t>
      </w:r>
      <w:r w:rsidRPr="00C03120">
        <w:rPr>
          <w:color w:val="auto"/>
        </w:rPr>
        <w:t xml:space="preserve">, приведших к приостановлению оказания Услуг, </w:t>
      </w:r>
      <w:r w:rsidR="00173240">
        <w:rPr>
          <w:color w:val="auto"/>
        </w:rPr>
        <w:t>Провайдер</w:t>
      </w:r>
      <w:r w:rsidRPr="00C03120">
        <w:rPr>
          <w:color w:val="auto"/>
        </w:rPr>
        <w:t xml:space="preserve"> обязан информировать Абонента об этом, а также о предполагаемых сроках возобновления оказания Услуг путем размещения соответствующей информации на веб-сайте </w:t>
      </w:r>
      <w:r w:rsidR="00173240">
        <w:rPr>
          <w:color w:val="auto"/>
        </w:rPr>
        <w:t>Провайдера</w:t>
      </w:r>
      <w:r w:rsidRPr="00C03120">
        <w:rPr>
          <w:color w:val="auto"/>
        </w:rPr>
        <w:t>.</w:t>
      </w:r>
    </w:p>
    <w:p w14:paraId="5F9AE771" w14:textId="77777777" w:rsidR="00020A67" w:rsidRPr="00C03120" w:rsidRDefault="00020A67" w:rsidP="00812A7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14:paraId="54ADC460" w14:textId="44DA1B0E" w:rsidR="00571FDF" w:rsidRPr="00C03120" w:rsidRDefault="00812A7A" w:rsidP="00571FDF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spacing w:val="-7"/>
          <w:sz w:val="24"/>
          <w:szCs w:val="24"/>
        </w:rPr>
        <w:t>4.</w:t>
      </w:r>
      <w:r w:rsidR="004503B5">
        <w:rPr>
          <w:rFonts w:ascii="Times New Roman" w:hAnsi="Times New Roman" w:cs="Times New Roman"/>
          <w:spacing w:val="-7"/>
          <w:sz w:val="24"/>
          <w:szCs w:val="24"/>
        </w:rPr>
        <w:t>5</w:t>
      </w:r>
      <w:r w:rsidR="00825F09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Качество Услуг связи </w:t>
      </w:r>
      <w:r w:rsidR="005F3D69">
        <w:rPr>
          <w:rFonts w:ascii="Times New Roman" w:hAnsi="Times New Roman" w:cs="Times New Roman"/>
          <w:sz w:val="24"/>
          <w:szCs w:val="24"/>
        </w:rPr>
        <w:t>Провайдера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 соответствует действующим в Республике Узбекистан </w:t>
      </w:r>
      <w:r w:rsidR="00571FDF" w:rsidRPr="00C03120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техническим нормам и имеющимся у </w:t>
      </w:r>
      <w:r w:rsidR="005F3D69">
        <w:rPr>
          <w:rFonts w:ascii="Times New Roman" w:hAnsi="Times New Roman" w:cs="Times New Roman"/>
          <w:sz w:val="24"/>
          <w:szCs w:val="24"/>
        </w:rPr>
        <w:t>Провайдера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 лицензиям. </w:t>
      </w:r>
    </w:p>
    <w:p w14:paraId="7C9CCBA9" w14:textId="77777777" w:rsidR="00571FDF" w:rsidRPr="00C03120" w:rsidRDefault="00571FDF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DFD05" w14:textId="6B794ABC" w:rsidR="00571FDF" w:rsidRPr="00C36CEC" w:rsidRDefault="00571FDF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503B5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7275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Абонент вправе получить информацию в справочно-информационном отделе </w:t>
      </w:r>
      <w:r w:rsidR="005F3D6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Провайдера</w:t>
      </w:r>
      <w:r w:rsidR="00907275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3D6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</w:t>
      </w:r>
      <w:r w:rsidR="00907275" w:rsidRPr="00C36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предоставить Абоненту полную информацию о процедуре обслуживания.</w:t>
      </w:r>
    </w:p>
    <w:p w14:paraId="33206E93" w14:textId="77777777" w:rsidR="00571FDF" w:rsidRPr="00C36CEC" w:rsidRDefault="00571FDF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EDB5C" w14:textId="3EEF0A76" w:rsidR="00571FDF" w:rsidRPr="00C03120" w:rsidRDefault="00571FDF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sz w:val="24"/>
          <w:szCs w:val="24"/>
        </w:rPr>
        <w:t>4.</w:t>
      </w:r>
      <w:r w:rsidR="004503B5">
        <w:rPr>
          <w:rFonts w:ascii="Times New Roman" w:hAnsi="Times New Roman" w:cs="Times New Roman"/>
          <w:sz w:val="24"/>
          <w:szCs w:val="24"/>
        </w:rPr>
        <w:t>7</w:t>
      </w:r>
      <w:r w:rsidRPr="00C03120">
        <w:rPr>
          <w:rFonts w:ascii="Times New Roman" w:hAnsi="Times New Roman" w:cs="Times New Roman"/>
          <w:sz w:val="24"/>
          <w:szCs w:val="24"/>
        </w:rPr>
        <w:t xml:space="preserve">. </w:t>
      </w:r>
      <w:r w:rsidR="005F3D69">
        <w:rPr>
          <w:rFonts w:ascii="Times New Roman" w:hAnsi="Times New Roman" w:cs="Times New Roman"/>
          <w:sz w:val="24"/>
          <w:szCs w:val="24"/>
        </w:rPr>
        <w:t>Провайдер</w:t>
      </w:r>
      <w:r w:rsidRPr="00C03120">
        <w:rPr>
          <w:rFonts w:ascii="Times New Roman" w:hAnsi="Times New Roman" w:cs="Times New Roman"/>
          <w:sz w:val="24"/>
          <w:szCs w:val="24"/>
        </w:rPr>
        <w:t xml:space="preserve"> не </w:t>
      </w:r>
      <w:r w:rsidR="005F3D69" w:rsidRPr="00C03120">
        <w:rPr>
          <w:rFonts w:ascii="Times New Roman" w:hAnsi="Times New Roman" w:cs="Times New Roman"/>
          <w:sz w:val="24"/>
          <w:szCs w:val="24"/>
        </w:rPr>
        <w:t>несёт</w:t>
      </w:r>
      <w:r w:rsidRPr="00C03120">
        <w:rPr>
          <w:rFonts w:ascii="Times New Roman" w:hAnsi="Times New Roman" w:cs="Times New Roman"/>
          <w:sz w:val="24"/>
          <w:szCs w:val="24"/>
        </w:rPr>
        <w:t xml:space="preserve"> ответственности за ухудшение качества </w:t>
      </w:r>
      <w:r w:rsidR="004503B5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C03120">
        <w:rPr>
          <w:rFonts w:ascii="Times New Roman" w:hAnsi="Times New Roman" w:cs="Times New Roman"/>
          <w:sz w:val="24"/>
          <w:szCs w:val="24"/>
        </w:rPr>
        <w:t>или за ее прекращение в случае, если такое ухудшение или прекращение явилось следствием:</w:t>
      </w:r>
    </w:p>
    <w:p w14:paraId="6B11FAD5" w14:textId="70DFBD3E" w:rsidR="00571FDF" w:rsidRPr="00C03120" w:rsidRDefault="00571FDF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20">
        <w:rPr>
          <w:rFonts w:ascii="Times New Roman" w:hAnsi="Times New Roman" w:cs="Times New Roman"/>
          <w:sz w:val="24"/>
          <w:szCs w:val="24"/>
        </w:rPr>
        <w:t xml:space="preserve">а) локальных особенностей рельефа и застройки; </w:t>
      </w:r>
    </w:p>
    <w:p w14:paraId="2BD0A981" w14:textId="60DDBECF" w:rsidR="00804779" w:rsidRPr="00C03120" w:rsidRDefault="004503B5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71FDF" w:rsidRPr="00C03120">
        <w:rPr>
          <w:rFonts w:ascii="Times New Roman" w:hAnsi="Times New Roman" w:cs="Times New Roman"/>
          <w:sz w:val="24"/>
          <w:szCs w:val="24"/>
        </w:rPr>
        <w:t>) технических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состояния </w:t>
      </w:r>
      <w:r>
        <w:rPr>
          <w:rFonts w:ascii="Times New Roman" w:hAnsi="Times New Roman" w:cs="Times New Roman"/>
          <w:sz w:val="24"/>
          <w:szCs w:val="24"/>
        </w:rPr>
        <w:t xml:space="preserve">и сбоя в работе ПО и 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E71DDC">
        <w:rPr>
          <w:rFonts w:ascii="Times New Roman" w:hAnsi="Times New Roman" w:cs="Times New Roman"/>
          <w:sz w:val="24"/>
          <w:szCs w:val="24"/>
        </w:rPr>
        <w:t>Провайдеров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71DDC">
        <w:rPr>
          <w:rFonts w:ascii="Times New Roman" w:hAnsi="Times New Roman" w:cs="Times New Roman"/>
          <w:sz w:val="24"/>
          <w:szCs w:val="24"/>
        </w:rPr>
        <w:t>Операторов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1FDF" w:rsidRPr="00C03120">
        <w:rPr>
          <w:rFonts w:ascii="Times New Roman" w:hAnsi="Times New Roman" w:cs="Times New Roman"/>
          <w:sz w:val="24"/>
          <w:szCs w:val="24"/>
        </w:rPr>
        <w:t>, метеорологических условий</w:t>
      </w:r>
      <w:r w:rsidR="00804779" w:rsidRPr="00C03120">
        <w:rPr>
          <w:rFonts w:ascii="Times New Roman" w:hAnsi="Times New Roman" w:cs="Times New Roman"/>
          <w:sz w:val="24"/>
          <w:szCs w:val="24"/>
        </w:rPr>
        <w:t>;</w:t>
      </w:r>
    </w:p>
    <w:p w14:paraId="52D21E14" w14:textId="2BD5093D" w:rsidR="004503B5" w:rsidRDefault="00AA6ED5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1ED4" w:rsidRPr="00C03120">
        <w:rPr>
          <w:rFonts w:ascii="Times New Roman" w:hAnsi="Times New Roman" w:cs="Times New Roman"/>
          <w:sz w:val="24"/>
          <w:szCs w:val="24"/>
        </w:rPr>
        <w:t xml:space="preserve">) </w:t>
      </w:r>
      <w:r w:rsidR="004503B5">
        <w:rPr>
          <w:rFonts w:ascii="Times New Roman" w:hAnsi="Times New Roman" w:cs="Times New Roman"/>
          <w:sz w:val="24"/>
          <w:szCs w:val="24"/>
        </w:rPr>
        <w:t>в период проведения ремонтных и профилактических работ, в других случаях, определенных п.4.4 настоящего Договора;</w:t>
      </w:r>
    </w:p>
    <w:p w14:paraId="7F037188" w14:textId="078FA494" w:rsidR="000A1ED4" w:rsidRPr="00C03120" w:rsidRDefault="00AA6ED5" w:rsidP="00571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503B5">
        <w:rPr>
          <w:rFonts w:ascii="Times New Roman" w:hAnsi="Times New Roman" w:cs="Times New Roman"/>
          <w:sz w:val="24"/>
          <w:szCs w:val="24"/>
        </w:rPr>
        <w:t xml:space="preserve">) </w:t>
      </w:r>
      <w:r w:rsidR="00571FDF" w:rsidRPr="00C03120">
        <w:rPr>
          <w:rFonts w:ascii="Times New Roman" w:hAnsi="Times New Roman" w:cs="Times New Roman"/>
          <w:sz w:val="24"/>
          <w:szCs w:val="24"/>
        </w:rPr>
        <w:t xml:space="preserve">вследствие использования Абонентом неисправного (не отвечающего установленным требованиям) Абонентского устройства, либо Абонентского устройства, которое было изменено или модифицировано без согласования с производителем или </w:t>
      </w:r>
      <w:r w:rsidR="005F3D69">
        <w:rPr>
          <w:rFonts w:ascii="Times New Roman" w:hAnsi="Times New Roman" w:cs="Times New Roman"/>
          <w:sz w:val="24"/>
          <w:szCs w:val="24"/>
        </w:rPr>
        <w:t>Провайдером</w:t>
      </w:r>
      <w:r w:rsidR="000A1ED4" w:rsidRPr="00C03120">
        <w:rPr>
          <w:rFonts w:ascii="Times New Roman" w:hAnsi="Times New Roman" w:cs="Times New Roman"/>
          <w:sz w:val="24"/>
          <w:szCs w:val="24"/>
        </w:rPr>
        <w:t>;</w:t>
      </w:r>
    </w:p>
    <w:p w14:paraId="4F2790BF" w14:textId="59F3EC3C" w:rsidR="008268F2" w:rsidRPr="00C15488" w:rsidRDefault="00AA6ED5" w:rsidP="00C1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04779" w:rsidRPr="00C15488">
        <w:rPr>
          <w:rFonts w:ascii="Times New Roman" w:hAnsi="Times New Roman" w:cs="Times New Roman"/>
          <w:sz w:val="24"/>
          <w:szCs w:val="24"/>
        </w:rPr>
        <w:t xml:space="preserve">) </w:t>
      </w:r>
      <w:r w:rsidR="000A1ED4" w:rsidRPr="00C15488">
        <w:rPr>
          <w:rFonts w:ascii="Times New Roman" w:hAnsi="Times New Roman" w:cs="Times New Roman"/>
          <w:sz w:val="24"/>
          <w:szCs w:val="24"/>
        </w:rPr>
        <w:t>ины</w:t>
      </w:r>
      <w:r w:rsidR="00804779" w:rsidRPr="00C15488">
        <w:rPr>
          <w:rFonts w:ascii="Times New Roman" w:hAnsi="Times New Roman" w:cs="Times New Roman"/>
          <w:sz w:val="24"/>
          <w:szCs w:val="24"/>
        </w:rPr>
        <w:t>х</w:t>
      </w:r>
      <w:r w:rsidR="000A1ED4" w:rsidRPr="00C15488">
        <w:rPr>
          <w:rFonts w:ascii="Times New Roman" w:hAnsi="Times New Roman" w:cs="Times New Roman"/>
          <w:sz w:val="24"/>
          <w:szCs w:val="24"/>
        </w:rPr>
        <w:t xml:space="preserve"> </w:t>
      </w:r>
      <w:r w:rsidR="00C15488">
        <w:rPr>
          <w:rFonts w:ascii="Times New Roman" w:hAnsi="Times New Roman" w:cs="Times New Roman"/>
          <w:sz w:val="24"/>
          <w:szCs w:val="24"/>
        </w:rPr>
        <w:t>обстоятельств</w:t>
      </w:r>
      <w:r w:rsidR="000A1ED4" w:rsidRPr="00C15488">
        <w:rPr>
          <w:rFonts w:ascii="Times New Roman" w:hAnsi="Times New Roman" w:cs="Times New Roman"/>
          <w:sz w:val="24"/>
          <w:szCs w:val="24"/>
        </w:rPr>
        <w:t xml:space="preserve">, </w:t>
      </w:r>
      <w:r w:rsidR="00C15488">
        <w:rPr>
          <w:rFonts w:ascii="Times New Roman" w:hAnsi="Times New Roman" w:cs="Times New Roman"/>
          <w:sz w:val="24"/>
          <w:szCs w:val="24"/>
        </w:rPr>
        <w:t xml:space="preserve">которые вне контроля </w:t>
      </w:r>
      <w:r w:rsidR="005F3D69">
        <w:rPr>
          <w:rFonts w:ascii="Times New Roman" w:hAnsi="Times New Roman" w:cs="Times New Roman"/>
          <w:sz w:val="24"/>
          <w:szCs w:val="24"/>
        </w:rPr>
        <w:t>Провайдера</w:t>
      </w:r>
      <w:r w:rsidR="00804779" w:rsidRPr="00C15488">
        <w:rPr>
          <w:rFonts w:ascii="Times New Roman" w:hAnsi="Times New Roman" w:cs="Times New Roman"/>
          <w:sz w:val="24"/>
          <w:szCs w:val="24"/>
        </w:rPr>
        <w:t>.</w:t>
      </w:r>
    </w:p>
    <w:p w14:paraId="70003F43" w14:textId="77777777" w:rsidR="008268F2" w:rsidRPr="00C03120" w:rsidRDefault="008268F2" w:rsidP="00571FDF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48AF0E9" w14:textId="15A61246" w:rsidR="00257BB1" w:rsidRPr="00C15488" w:rsidRDefault="00804779" w:rsidP="00257BB1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15488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571FDF" w:rsidRPr="00C15488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C15488" w:rsidRPr="00C15488">
        <w:rPr>
          <w:rFonts w:ascii="Times New Roman" w:hAnsi="Times New Roman" w:cs="Times New Roman"/>
          <w:spacing w:val="4"/>
          <w:sz w:val="24"/>
          <w:szCs w:val="24"/>
        </w:rPr>
        <w:t>8</w:t>
      </w:r>
      <w:r w:rsidR="00571FDF" w:rsidRPr="00C15488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D14829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Абонент обязан использовать Услуги </w:t>
      </w:r>
      <w:r w:rsidR="00257BB1" w:rsidRPr="00C15488">
        <w:rPr>
          <w:rFonts w:ascii="Times New Roman" w:hAnsi="Times New Roman" w:cs="Times New Roman"/>
          <w:spacing w:val="3"/>
          <w:sz w:val="24"/>
          <w:szCs w:val="24"/>
        </w:rPr>
        <w:t>в личных целях. При этом Абонент не вправе:</w:t>
      </w:r>
    </w:p>
    <w:p w14:paraId="35C943B6" w14:textId="0CEA251E" w:rsidR="00D42B34" w:rsidRPr="00C15488" w:rsidRDefault="00C15488" w:rsidP="00257BB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1548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257BB1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) использовать 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Услуги связи в целях распространения программного обеспечения со своего Абонентского устройства, фальсифицирование 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  <w:lang w:val="en-US"/>
        </w:rPr>
        <w:t>IP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-адресов, совершение действий, препятствующих нормальному функционированию Сети </w:t>
      </w:r>
      <w:r w:rsidR="005F3D69">
        <w:rPr>
          <w:rFonts w:ascii="Times New Roman" w:hAnsi="Times New Roman" w:cs="Times New Roman"/>
          <w:spacing w:val="2"/>
          <w:sz w:val="24"/>
          <w:szCs w:val="24"/>
        </w:rPr>
        <w:t>Провайдера</w:t>
      </w:r>
      <w:r w:rsidR="005C7067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5C7067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>или</w:t>
      </w:r>
      <w:r w:rsidR="005C7067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>взаимосвязанных с</w:t>
      </w:r>
      <w:r w:rsidR="005F3D69">
        <w:rPr>
          <w:rFonts w:ascii="Times New Roman" w:hAnsi="Times New Roman" w:cs="Times New Roman"/>
          <w:spacing w:val="2"/>
          <w:sz w:val="24"/>
          <w:szCs w:val="24"/>
        </w:rPr>
        <w:t xml:space="preserve"> Провайдером</w:t>
      </w:r>
      <w:r w:rsidR="00257BB1" w:rsidRPr="00C15488">
        <w:rPr>
          <w:rFonts w:ascii="Times New Roman" w:hAnsi="Times New Roman" w:cs="Times New Roman"/>
          <w:spacing w:val="2"/>
          <w:sz w:val="24"/>
          <w:szCs w:val="24"/>
        </w:rPr>
        <w:t xml:space="preserve"> третьих лиц, использование </w:t>
      </w:r>
      <w:r w:rsidR="00257BB1" w:rsidRPr="00C15488">
        <w:rPr>
          <w:rFonts w:ascii="Times New Roman" w:hAnsi="Times New Roman" w:cs="Times New Roman"/>
          <w:spacing w:val="3"/>
          <w:sz w:val="24"/>
          <w:szCs w:val="24"/>
        </w:rPr>
        <w:t>Услуг в коммерческих целях</w:t>
      </w:r>
      <w:r w:rsidRPr="00C15488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3A2F19F2" w14:textId="7C7A374B" w:rsidR="00504B6A" w:rsidRPr="00C15488" w:rsidRDefault="00C15488" w:rsidP="00504B6A">
      <w:pPr>
        <w:pStyle w:val="2"/>
        <w:rPr>
          <w:snapToGrid w:val="0"/>
        </w:rPr>
      </w:pPr>
      <w:r w:rsidRPr="00C15488">
        <w:rPr>
          <w:spacing w:val="3"/>
        </w:rPr>
        <w:t>б</w:t>
      </w:r>
      <w:r w:rsidR="00504B6A" w:rsidRPr="00C15488">
        <w:rPr>
          <w:spacing w:val="3"/>
        </w:rPr>
        <w:t>)</w:t>
      </w:r>
      <w:r w:rsidR="00504B6A" w:rsidRPr="00C15488">
        <w:rPr>
          <w:snapToGrid w:val="0"/>
        </w:rPr>
        <w:t xml:space="preserve"> передавать (уступать) свои права и обязанности по настоящему Договору третьим лицам без согласия </w:t>
      </w:r>
      <w:r w:rsidR="005F3D69">
        <w:rPr>
          <w:snapToGrid w:val="0"/>
        </w:rPr>
        <w:t>Провайдера</w:t>
      </w:r>
      <w:r w:rsidR="00504B6A" w:rsidRPr="00C15488">
        <w:rPr>
          <w:snapToGrid w:val="0"/>
        </w:rPr>
        <w:t xml:space="preserve">. </w:t>
      </w:r>
    </w:p>
    <w:p w14:paraId="2F45A379" w14:textId="1D9D22B0" w:rsidR="00920A7D" w:rsidRPr="00C03120" w:rsidRDefault="00920A7D" w:rsidP="00504B6A">
      <w:pPr>
        <w:pStyle w:val="2"/>
        <w:rPr>
          <w:snapToGrid w:val="0"/>
          <w:color w:val="FF0000"/>
        </w:rPr>
      </w:pPr>
    </w:p>
    <w:p w14:paraId="41BDAF23" w14:textId="5EFD9BCA" w:rsidR="00920A7D" w:rsidRPr="00A739CA" w:rsidRDefault="00B63288" w:rsidP="00504B6A">
      <w:pPr>
        <w:pStyle w:val="2"/>
        <w:rPr>
          <w:color w:val="000000" w:themeColor="text1"/>
        </w:rPr>
      </w:pPr>
      <w:r w:rsidRPr="00A739CA">
        <w:rPr>
          <w:color w:val="000000" w:themeColor="text1"/>
        </w:rPr>
        <w:t>4.</w:t>
      </w:r>
      <w:r w:rsidR="00C15488" w:rsidRPr="00A739CA">
        <w:rPr>
          <w:color w:val="000000" w:themeColor="text1"/>
        </w:rPr>
        <w:t>9</w:t>
      </w:r>
      <w:r w:rsidRPr="00A739CA">
        <w:rPr>
          <w:color w:val="000000" w:themeColor="text1"/>
        </w:rPr>
        <w:t xml:space="preserve">. </w:t>
      </w:r>
      <w:r w:rsidR="00C15488" w:rsidRPr="00A739CA">
        <w:rPr>
          <w:color w:val="000000" w:themeColor="text1"/>
        </w:rPr>
        <w:t>С</w:t>
      </w:r>
      <w:r w:rsidR="00920A7D" w:rsidRPr="00A739CA">
        <w:rPr>
          <w:color w:val="000000" w:themeColor="text1"/>
        </w:rPr>
        <w:t>роки устранения повреждений</w:t>
      </w:r>
      <w:r w:rsidR="00C15488" w:rsidRPr="00A739CA">
        <w:rPr>
          <w:color w:val="000000" w:themeColor="text1"/>
        </w:rPr>
        <w:t xml:space="preserve"> </w:t>
      </w:r>
      <w:r w:rsidR="005F3D69">
        <w:rPr>
          <w:color w:val="000000" w:themeColor="text1"/>
        </w:rPr>
        <w:t>Провайдером</w:t>
      </w:r>
      <w:r w:rsidR="00202007" w:rsidRPr="00A739CA">
        <w:rPr>
          <w:color w:val="000000" w:themeColor="text1"/>
        </w:rPr>
        <w:t xml:space="preserve"> </w:t>
      </w:r>
      <w:r w:rsidR="00C837A5" w:rsidRPr="00A739CA">
        <w:rPr>
          <w:color w:val="000000" w:themeColor="text1"/>
        </w:rPr>
        <w:t>не превышают 10 часов с момента предоставления доступа к месту аварии, или к месту установки распределительного</w:t>
      </w:r>
      <w:r w:rsidR="00A739CA" w:rsidRPr="00A739CA">
        <w:rPr>
          <w:color w:val="000000" w:themeColor="text1"/>
        </w:rPr>
        <w:t xml:space="preserve"> </w:t>
      </w:r>
      <w:r w:rsidR="00C837A5" w:rsidRPr="00A739CA">
        <w:rPr>
          <w:color w:val="000000" w:themeColor="text1"/>
        </w:rPr>
        <w:t>оборудования</w:t>
      </w:r>
      <w:r w:rsidR="00AA6ED5" w:rsidRPr="00A739CA">
        <w:rPr>
          <w:color w:val="000000" w:themeColor="text1"/>
        </w:rPr>
        <w:t>.</w:t>
      </w:r>
    </w:p>
    <w:p w14:paraId="5AC7C859" w14:textId="77777777" w:rsidR="00920A7D" w:rsidRPr="00B63288" w:rsidRDefault="00920A7D" w:rsidP="00504B6A">
      <w:pPr>
        <w:pStyle w:val="2"/>
        <w:rPr>
          <w:color w:val="FF0000"/>
        </w:rPr>
      </w:pPr>
    </w:p>
    <w:p w14:paraId="30488996" w14:textId="7D30A9CB" w:rsidR="00920A7D" w:rsidRPr="00C36CEC" w:rsidRDefault="00B63288" w:rsidP="00504B6A">
      <w:pPr>
        <w:pStyle w:val="2"/>
        <w:rPr>
          <w:color w:val="000000" w:themeColor="text1"/>
        </w:rPr>
      </w:pPr>
      <w:r w:rsidRPr="00C36CEC">
        <w:rPr>
          <w:color w:val="000000" w:themeColor="text1"/>
        </w:rPr>
        <w:t>4.1</w:t>
      </w:r>
      <w:r w:rsidR="00C15488" w:rsidRPr="00C36CEC">
        <w:rPr>
          <w:color w:val="000000" w:themeColor="text1"/>
        </w:rPr>
        <w:t>0</w:t>
      </w:r>
      <w:r w:rsidRPr="00C36CEC">
        <w:rPr>
          <w:color w:val="000000" w:themeColor="text1"/>
        </w:rPr>
        <w:t xml:space="preserve">. </w:t>
      </w:r>
      <w:r w:rsidR="00C15488" w:rsidRPr="00C36CEC">
        <w:rPr>
          <w:color w:val="000000" w:themeColor="text1"/>
        </w:rPr>
        <w:t>К</w:t>
      </w:r>
      <w:r w:rsidR="00920A7D" w:rsidRPr="00C36CEC">
        <w:rPr>
          <w:color w:val="000000" w:themeColor="text1"/>
        </w:rPr>
        <w:t>ачественные показатели</w:t>
      </w:r>
      <w:r w:rsidR="00C15488" w:rsidRPr="00C36CEC">
        <w:rPr>
          <w:color w:val="000000" w:themeColor="text1"/>
        </w:rPr>
        <w:t xml:space="preserve"> (</w:t>
      </w:r>
      <w:r w:rsidR="00920A7D" w:rsidRPr="00C36CEC">
        <w:rPr>
          <w:color w:val="000000" w:themeColor="text1"/>
        </w:rPr>
        <w:t>максимальная скорость передачи данных</w:t>
      </w:r>
      <w:r w:rsidR="00202007" w:rsidRPr="00C36CEC">
        <w:rPr>
          <w:color w:val="000000" w:themeColor="text1"/>
        </w:rPr>
        <w:t xml:space="preserve"> и т.д.) указываются в условиях Тарифных планов, п</w:t>
      </w:r>
      <w:r w:rsidR="00C15488" w:rsidRPr="00C36CEC">
        <w:rPr>
          <w:color w:val="000000" w:themeColor="text1"/>
        </w:rPr>
        <w:t>ублику</w:t>
      </w:r>
      <w:r w:rsidR="00202007" w:rsidRPr="00C36CEC">
        <w:rPr>
          <w:color w:val="000000" w:themeColor="text1"/>
        </w:rPr>
        <w:t xml:space="preserve">емых </w:t>
      </w:r>
      <w:r w:rsidR="00C15488" w:rsidRPr="00C36CEC">
        <w:rPr>
          <w:color w:val="000000" w:themeColor="text1"/>
        </w:rPr>
        <w:t xml:space="preserve">на сайте </w:t>
      </w:r>
      <w:r w:rsidR="005F3D69">
        <w:rPr>
          <w:color w:val="000000" w:themeColor="text1"/>
        </w:rPr>
        <w:t>Провайдера</w:t>
      </w:r>
      <w:r w:rsidR="00C15488" w:rsidRPr="00C36CEC">
        <w:rPr>
          <w:color w:val="000000" w:themeColor="text1"/>
        </w:rPr>
        <w:t>.</w:t>
      </w:r>
    </w:p>
    <w:p w14:paraId="355825CC" w14:textId="11AECAE5" w:rsidR="00B63288" w:rsidRDefault="00B63288" w:rsidP="00D42B34">
      <w:pPr>
        <w:pStyle w:val="Default"/>
        <w:jc w:val="both"/>
        <w:rPr>
          <w:color w:val="auto"/>
        </w:rPr>
      </w:pPr>
    </w:p>
    <w:p w14:paraId="4CFFB360" w14:textId="2545231D" w:rsidR="00B63288" w:rsidRPr="00C03120" w:rsidRDefault="000F5377" w:rsidP="00B63288">
      <w:pPr>
        <w:shd w:val="clear" w:color="auto" w:fill="FFFFFF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uz-Cyrl-UZ"/>
        </w:rPr>
        <w:t>5</w:t>
      </w:r>
      <w:r w:rsidR="00B63288" w:rsidRPr="00C03120">
        <w:rPr>
          <w:rFonts w:ascii="Times New Roman" w:hAnsi="Times New Roman" w:cs="Times New Roman"/>
          <w:b/>
          <w:spacing w:val="-1"/>
          <w:sz w:val="24"/>
          <w:szCs w:val="24"/>
          <w:lang w:val="uz-Cyrl-UZ"/>
        </w:rPr>
        <w:t xml:space="preserve">. </w:t>
      </w:r>
      <w:r w:rsidR="00B63288">
        <w:rPr>
          <w:rFonts w:ascii="Times New Roman" w:hAnsi="Times New Roman" w:cs="Times New Roman"/>
          <w:b/>
          <w:spacing w:val="-1"/>
          <w:sz w:val="24"/>
          <w:szCs w:val="24"/>
          <w:lang w:val="uz-Cyrl-UZ"/>
        </w:rPr>
        <w:t xml:space="preserve">Тарифные планы, стоимость </w:t>
      </w:r>
      <w:r w:rsidR="00B63288" w:rsidRPr="00C03120">
        <w:rPr>
          <w:rFonts w:ascii="Times New Roman" w:hAnsi="Times New Roman" w:cs="Times New Roman"/>
          <w:b/>
          <w:spacing w:val="-1"/>
          <w:sz w:val="24"/>
          <w:szCs w:val="24"/>
        </w:rPr>
        <w:t>Услуг</w:t>
      </w:r>
      <w:r w:rsidR="00B632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форма и </w:t>
      </w:r>
      <w:r w:rsidR="00B63288" w:rsidRPr="00C03120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порядок расчетов </w:t>
      </w:r>
    </w:p>
    <w:p w14:paraId="0891406C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47611AD8" w14:textId="1C9C4EA7" w:rsidR="00B63288" w:rsidRPr="00C03120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.1. Условия Тарифных планов, </w:t>
      </w:r>
      <w:r w:rsidR="00B63288" w:rsidRPr="00C36CE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Тарифы на </w:t>
      </w:r>
      <w:r w:rsidR="00C15488" w:rsidRPr="00C36CE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Дополнительные услуги</w:t>
      </w:r>
      <w:r w:rsidR="00B63288" w:rsidRPr="00C36CE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единица тарификации Услуг устанавливаются </w:t>
      </w:r>
      <w:r w:rsidR="005F3D69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самостоятельно.</w:t>
      </w:r>
    </w:p>
    <w:p w14:paraId="5AA0F6ED" w14:textId="72F2E530" w:rsidR="00FD7D61" w:rsidRDefault="00FD7D61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08950" w14:textId="11531303" w:rsidR="00FD7D61" w:rsidRDefault="003C4E9C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C">
        <w:rPr>
          <w:rFonts w:ascii="Times New Roman" w:hAnsi="Times New Roman" w:cs="Times New Roman"/>
          <w:sz w:val="24"/>
          <w:szCs w:val="24"/>
        </w:rPr>
        <w:t>5.2. Расчётный период составляет один месяц. В случае подключения Абонента в течение календарного месяца, началом расчётного периода считается дата подключения. При несвоевременной оплате предоставление услуг будет приостановлено с даты, следующей за последним днём оплаченного периода, до момента внесения очередного авансового платежа. Новый расчётный период начнётся с даты полной оплаты авансового платежа. Если оплата за услугу была произведена в течение дня, услуга будет предоставляться до конца последнего дня расчётного периода включительно.</w:t>
      </w:r>
    </w:p>
    <w:p w14:paraId="744A8754" w14:textId="77777777" w:rsidR="003C4E9C" w:rsidRPr="00C03120" w:rsidRDefault="003C4E9C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1BD40" w14:textId="144DD59A" w:rsidR="00B63288" w:rsidRPr="00C03120" w:rsidRDefault="000F5377" w:rsidP="00B63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B63288"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C15488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B63288"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Изменения в условиях Тарифных планов (Тарифов) вносятся </w:t>
      </w:r>
      <w:r w:rsidR="005F3D69">
        <w:rPr>
          <w:rFonts w:ascii="Times New Roman" w:eastAsia="Times New Roman" w:hAnsi="Times New Roman" w:cs="Times New Roman"/>
          <w:spacing w:val="2"/>
          <w:sz w:val="24"/>
          <w:szCs w:val="24"/>
        </w:rPr>
        <w:t>Провайдером</w:t>
      </w:r>
      <w:r w:rsidR="00B63288" w:rsidRPr="00C031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одностороннем порядке, соответствующая информация об этом подлежит размещению </w:t>
      </w:r>
      <w:r w:rsidR="00B63288" w:rsidRPr="00C031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Веб-сайте </w:t>
      </w:r>
      <w:r w:rsidR="005279C5">
        <w:rPr>
          <w:rFonts w:ascii="Times New Roman" w:eastAsia="Times New Roman" w:hAnsi="Times New Roman" w:cs="Times New Roman"/>
          <w:spacing w:val="5"/>
          <w:sz w:val="24"/>
          <w:szCs w:val="24"/>
        </w:rPr>
        <w:t>Провайде</w:t>
      </w:r>
      <w:r w:rsidR="00B63288" w:rsidRPr="00C03120">
        <w:rPr>
          <w:rFonts w:ascii="Times New Roman" w:eastAsia="Times New Roman" w:hAnsi="Times New Roman" w:cs="Times New Roman"/>
          <w:spacing w:val="5"/>
          <w:sz w:val="24"/>
          <w:szCs w:val="24"/>
        </w:rPr>
        <w:t>ра</w:t>
      </w:r>
      <w:r w:rsidR="00B63288"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</w:p>
    <w:p w14:paraId="67E633DD" w14:textId="61099D12" w:rsidR="00B63288" w:rsidRPr="00C03120" w:rsidRDefault="00B63288" w:rsidP="00B63288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>Изменения в условия Тарифных планов (тарифы),</w:t>
      </w:r>
      <w:r w:rsidR="00C9373A" w:rsidRPr="00C937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9373A" w:rsidRPr="00C9373A">
        <w:rPr>
          <w:rFonts w:ascii="Times New Roman" w:hAnsi="Times New Roman" w:cs="Times New Roman"/>
          <w:sz w:val="24"/>
          <w:szCs w:val="24"/>
        </w:rPr>
        <w:t>влекущее увеличение их стоимости</w:t>
      </w:r>
      <w:r w:rsidR="00C9373A" w:rsidRPr="00C9373A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C9373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 вступают в силу через 10 (десять) дней с момента размещения (публикации) соответствующей информации на веб-сайте </w:t>
      </w:r>
      <w:r w:rsidR="005279C5">
        <w:rPr>
          <w:rFonts w:ascii="Times New Roman" w:eastAsia="Times New Roman" w:hAnsi="Times New Roman" w:cs="Times New Roman"/>
          <w:spacing w:val="6"/>
          <w:sz w:val="24"/>
          <w:szCs w:val="24"/>
        </w:rPr>
        <w:t>Провайде</w:t>
      </w:r>
      <w:r w:rsidRPr="00C031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ра. </w:t>
      </w:r>
    </w:p>
    <w:p w14:paraId="0560898B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94E52" w14:textId="14F5095B" w:rsidR="00B63288" w:rsidRPr="00C03120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Тарифы на Услуги связи устанавливаются </w:t>
      </w:r>
      <w:r w:rsidR="005279C5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52C4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национальной валюте Республики Узбекистан - сум. </w:t>
      </w:r>
    </w:p>
    <w:p w14:paraId="258E7BCE" w14:textId="2D1031EF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Все платежи за оказанные Услуги связи (первоначальный авансовый платеж, авансовые платежи, платежи в счет погашения имеющейся задолженности) осуществляются в национальной валюте Республики Узбекистан - сум и отражаются на Лицевом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lastRenderedPageBreak/>
        <w:t>(электронном) счете Абонента</w:t>
      </w:r>
      <w:r w:rsidRPr="00C0312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66304368" w14:textId="5E82239B" w:rsidR="00B63288" w:rsidRPr="00C9373A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9373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Порядок отражения уплаченных денежных средств за услуги и их списания на лицевом (электронном) </w:t>
      </w:r>
      <w:r w:rsidR="005279C5" w:rsidRPr="00C9373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счёте</w:t>
      </w:r>
      <w:r w:rsidRPr="00C9373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Абонента устанавливается </w:t>
      </w:r>
      <w:r w:rsidR="005279C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Провайде</w:t>
      </w:r>
      <w:r w:rsidRPr="00C9373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ром.</w:t>
      </w:r>
    </w:p>
    <w:p w14:paraId="6496E81C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</w:p>
    <w:p w14:paraId="0C5379A1" w14:textId="160B3EF0" w:rsidR="00B63288" w:rsidRPr="00C03120" w:rsidRDefault="000F5377" w:rsidP="00B63288">
      <w:p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z w:val="24"/>
          <w:szCs w:val="24"/>
        </w:rPr>
        <w:t>.</w:t>
      </w:r>
      <w:r w:rsidR="00C15488">
        <w:rPr>
          <w:rFonts w:ascii="Times New Roman" w:hAnsi="Times New Roman" w:cs="Times New Roman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z w:val="24"/>
          <w:szCs w:val="24"/>
        </w:rPr>
        <w:t>. В стоимость Услуг связи включен налог на добавленную стоимость.</w:t>
      </w:r>
    </w:p>
    <w:p w14:paraId="796DC7D6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3985F59" w14:textId="7B84AC62" w:rsidR="00B63288" w:rsidRPr="00C15488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88">
        <w:rPr>
          <w:rFonts w:ascii="Times New Roman" w:hAnsi="Times New Roman" w:cs="Times New Roman"/>
          <w:sz w:val="24"/>
          <w:szCs w:val="24"/>
        </w:rPr>
        <w:t>5</w:t>
      </w:r>
      <w:r w:rsidR="00B63288" w:rsidRPr="00C15488">
        <w:rPr>
          <w:rFonts w:ascii="Times New Roman" w:hAnsi="Times New Roman" w:cs="Times New Roman"/>
          <w:sz w:val="24"/>
          <w:szCs w:val="24"/>
        </w:rPr>
        <w:t>.</w:t>
      </w:r>
      <w:r w:rsidR="00C15488" w:rsidRPr="00C15488">
        <w:rPr>
          <w:rFonts w:ascii="Times New Roman" w:hAnsi="Times New Roman" w:cs="Times New Roman"/>
          <w:sz w:val="24"/>
          <w:szCs w:val="24"/>
        </w:rPr>
        <w:t>6</w:t>
      </w:r>
      <w:r w:rsidR="00B63288" w:rsidRPr="00C15488">
        <w:rPr>
          <w:rFonts w:ascii="Times New Roman" w:hAnsi="Times New Roman" w:cs="Times New Roman"/>
          <w:sz w:val="24"/>
          <w:szCs w:val="24"/>
        </w:rPr>
        <w:t xml:space="preserve">. Абонент оплачивает </w:t>
      </w:r>
      <w:r w:rsidR="005279C5">
        <w:rPr>
          <w:rFonts w:ascii="Times New Roman" w:hAnsi="Times New Roman" w:cs="Times New Roman"/>
          <w:sz w:val="24"/>
          <w:szCs w:val="24"/>
        </w:rPr>
        <w:t>Провайде</w:t>
      </w:r>
      <w:r w:rsidR="00B63288" w:rsidRPr="00C15488">
        <w:rPr>
          <w:rFonts w:ascii="Times New Roman" w:hAnsi="Times New Roman" w:cs="Times New Roman"/>
          <w:sz w:val="24"/>
          <w:szCs w:val="24"/>
        </w:rPr>
        <w:t>ру:</w:t>
      </w:r>
    </w:p>
    <w:p w14:paraId="078E7D87" w14:textId="3BCEBA18" w:rsidR="00B63288" w:rsidRPr="00C15488" w:rsidRDefault="000F5377" w:rsidP="00B63288">
      <w:p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88">
        <w:rPr>
          <w:rFonts w:ascii="Times New Roman" w:hAnsi="Times New Roman" w:cs="Times New Roman"/>
          <w:sz w:val="24"/>
          <w:szCs w:val="24"/>
        </w:rPr>
        <w:t>5</w:t>
      </w:r>
      <w:r w:rsidR="00B63288" w:rsidRPr="00C15488">
        <w:rPr>
          <w:rFonts w:ascii="Times New Roman" w:hAnsi="Times New Roman" w:cs="Times New Roman"/>
          <w:sz w:val="24"/>
          <w:szCs w:val="24"/>
        </w:rPr>
        <w:t>.</w:t>
      </w:r>
      <w:r w:rsidR="00C15488" w:rsidRPr="00C15488">
        <w:rPr>
          <w:rFonts w:ascii="Times New Roman" w:hAnsi="Times New Roman" w:cs="Times New Roman"/>
          <w:sz w:val="24"/>
          <w:szCs w:val="24"/>
        </w:rPr>
        <w:t>6</w:t>
      </w:r>
      <w:r w:rsidR="00B63288" w:rsidRPr="00C15488">
        <w:rPr>
          <w:rFonts w:ascii="Times New Roman" w:hAnsi="Times New Roman" w:cs="Times New Roman"/>
          <w:sz w:val="24"/>
          <w:szCs w:val="24"/>
        </w:rPr>
        <w:t>.1. Абонентскую плату;</w:t>
      </w:r>
    </w:p>
    <w:p w14:paraId="00724D42" w14:textId="3BB812FA" w:rsidR="00B63288" w:rsidRPr="00C15488" w:rsidRDefault="000F5377" w:rsidP="00B63288">
      <w:p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88">
        <w:rPr>
          <w:rFonts w:ascii="Times New Roman" w:hAnsi="Times New Roman" w:cs="Times New Roman"/>
          <w:sz w:val="24"/>
          <w:szCs w:val="24"/>
        </w:rPr>
        <w:t>5</w:t>
      </w:r>
      <w:r w:rsidR="00B63288" w:rsidRPr="00C15488">
        <w:rPr>
          <w:rFonts w:ascii="Times New Roman" w:hAnsi="Times New Roman" w:cs="Times New Roman"/>
          <w:sz w:val="24"/>
          <w:szCs w:val="24"/>
        </w:rPr>
        <w:t>.</w:t>
      </w:r>
      <w:r w:rsidR="00C15488" w:rsidRPr="00C15488">
        <w:rPr>
          <w:rFonts w:ascii="Times New Roman" w:hAnsi="Times New Roman" w:cs="Times New Roman"/>
          <w:sz w:val="24"/>
          <w:szCs w:val="24"/>
        </w:rPr>
        <w:t>6</w:t>
      </w:r>
      <w:r w:rsidR="00B63288" w:rsidRPr="00C15488">
        <w:rPr>
          <w:rFonts w:ascii="Times New Roman" w:hAnsi="Times New Roman" w:cs="Times New Roman"/>
          <w:sz w:val="24"/>
          <w:szCs w:val="24"/>
        </w:rPr>
        <w:t>.</w:t>
      </w:r>
      <w:r w:rsidRPr="00C15488">
        <w:rPr>
          <w:rFonts w:ascii="Times New Roman" w:hAnsi="Times New Roman" w:cs="Times New Roman"/>
          <w:sz w:val="24"/>
          <w:szCs w:val="24"/>
        </w:rPr>
        <w:t>2</w:t>
      </w:r>
      <w:r w:rsidR="00B63288" w:rsidRPr="00C15488">
        <w:rPr>
          <w:rFonts w:ascii="Times New Roman" w:hAnsi="Times New Roman" w:cs="Times New Roman"/>
          <w:sz w:val="24"/>
          <w:szCs w:val="24"/>
        </w:rPr>
        <w:t xml:space="preserve">. </w:t>
      </w:r>
      <w:r w:rsidR="00C15488" w:rsidRPr="00C15488">
        <w:rPr>
          <w:rFonts w:ascii="Times New Roman" w:hAnsi="Times New Roman" w:cs="Times New Roman"/>
          <w:sz w:val="24"/>
          <w:szCs w:val="24"/>
        </w:rPr>
        <w:t>стоимость оказанных ему Дополнительных услуг</w:t>
      </w:r>
      <w:r w:rsidR="00B63288" w:rsidRPr="00C1548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0A8CB5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7BC4CA47" w14:textId="27F59B69" w:rsidR="00B63288" w:rsidRPr="00C03120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. Абонент обязуется осуществлять оплату Услуг в следующем порядке:</w:t>
      </w:r>
    </w:p>
    <w:p w14:paraId="4790F8E2" w14:textId="1EA2B5B4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а) первоначальный авансовый платеж в 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течение </w:t>
      </w:r>
      <w:r w:rsidR="00202007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7 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(</w:t>
      </w:r>
      <w:r w:rsidR="00202007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семи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) календарных дней</w:t>
      </w:r>
      <w:r w:rsidR="00C15488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с момента подтверждения </w:t>
      </w:r>
      <w:r w:rsidR="005279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Провайде</w:t>
      </w:r>
      <w:r w:rsidR="00C15488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ром технической возможности подключения;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14:paraId="1FA8CFF1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>Невнесение первоначального авансового платежа означает отказ Абонента от исполнения настоящего Договора.</w:t>
      </w:r>
    </w:p>
    <w:p w14:paraId="2A3E2239" w14:textId="40274CC0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б) последующая оплата Услуг связи осуществляется путем внесения Авансовых платежей исходя из условий выбранного Тарифного плана. </w:t>
      </w:r>
    </w:p>
    <w:p w14:paraId="2CB3BE19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4184C41E" w14:textId="77777777" w:rsidR="00C15488" w:rsidRPr="00C15488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15488">
        <w:rPr>
          <w:rFonts w:ascii="Times New Roman" w:hAnsi="Times New Roman" w:cs="Times New Roman"/>
          <w:spacing w:val="3"/>
          <w:sz w:val="24"/>
          <w:szCs w:val="24"/>
        </w:rPr>
        <w:t>5.</w:t>
      </w:r>
      <w:r w:rsidR="00C15488" w:rsidRPr="00C15488">
        <w:rPr>
          <w:rFonts w:ascii="Times New Roman" w:hAnsi="Times New Roman" w:cs="Times New Roman"/>
          <w:spacing w:val="3"/>
          <w:sz w:val="24"/>
          <w:szCs w:val="24"/>
        </w:rPr>
        <w:t>8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. Абонент самостоятельно определяет способ оплаты: </w:t>
      </w:r>
    </w:p>
    <w:p w14:paraId="68A30994" w14:textId="3DEEBD66" w:rsidR="00C15488" w:rsidRPr="00C15488" w:rsidRDefault="00C154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в наличной форме путем внесения наличных денежных средств в кассу банка </w:t>
      </w:r>
      <w:r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или в кассу 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в Офисах </w:t>
      </w:r>
      <w:r w:rsidR="005279C5">
        <w:rPr>
          <w:rFonts w:ascii="Times New Roman" w:hAnsi="Times New Roman" w:cs="Times New Roman"/>
          <w:spacing w:val="3"/>
          <w:sz w:val="24"/>
          <w:szCs w:val="24"/>
        </w:rPr>
        <w:t>Провайде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ра, </w:t>
      </w:r>
    </w:p>
    <w:p w14:paraId="06909350" w14:textId="02058A6C" w:rsidR="00B63288" w:rsidRDefault="00C154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- в 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>безналичн</w:t>
      </w:r>
      <w:r w:rsidRPr="00C15488">
        <w:rPr>
          <w:rFonts w:ascii="Times New Roman" w:hAnsi="Times New Roman" w:cs="Times New Roman"/>
          <w:spacing w:val="3"/>
          <w:sz w:val="24"/>
          <w:szCs w:val="24"/>
        </w:rPr>
        <w:t>ой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>, в том числе с использованием банковских пластиковых карточек</w:t>
      </w:r>
      <w:r w:rsidRPr="00C15488">
        <w:rPr>
          <w:rFonts w:ascii="Times New Roman" w:hAnsi="Times New Roman" w:cs="Times New Roman"/>
          <w:spacing w:val="3"/>
          <w:sz w:val="24"/>
          <w:szCs w:val="24"/>
        </w:rPr>
        <w:t xml:space="preserve"> посредством платежных систем</w:t>
      </w:r>
      <w:r w:rsidR="00B63288" w:rsidRPr="00C1548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299BFFFE" w14:textId="4912D57E" w:rsidR="00202007" w:rsidRPr="00C9373A" w:rsidRDefault="0020200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В случае оплаты Абонент</w:t>
      </w:r>
      <w:r w:rsidR="00870DD7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ом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стоимости услуг </w:t>
      </w:r>
      <w:r w:rsidR="005279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Провайде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ра посредством использования платежных сервисов платежных организаций условия пользования платежных услуг определяются условиями договора, заключаемого Абонентом и платежной организацией. </w:t>
      </w:r>
      <w:r w:rsidR="005279C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Провайдер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не </w:t>
      </w:r>
      <w:r w:rsidR="005279C5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несёт</w:t>
      </w:r>
      <w:r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ответственности за действия платежной организации.</w:t>
      </w:r>
    </w:p>
    <w:p w14:paraId="73700973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2C27731F" w14:textId="7146D83A" w:rsidR="00B63288" w:rsidRPr="00C03120" w:rsidRDefault="000F5377" w:rsidP="00B6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z w:val="24"/>
          <w:szCs w:val="24"/>
        </w:rPr>
        <w:t>.</w:t>
      </w:r>
      <w:r w:rsidR="00C15488">
        <w:rPr>
          <w:rFonts w:ascii="Times New Roman" w:hAnsi="Times New Roman" w:cs="Times New Roman"/>
          <w:sz w:val="24"/>
          <w:szCs w:val="24"/>
        </w:rPr>
        <w:t>9</w:t>
      </w:r>
      <w:r w:rsidR="00B63288" w:rsidRPr="00C03120">
        <w:rPr>
          <w:rFonts w:ascii="Times New Roman" w:hAnsi="Times New Roman" w:cs="Times New Roman"/>
          <w:sz w:val="24"/>
          <w:szCs w:val="24"/>
        </w:rPr>
        <w:t xml:space="preserve">.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Списание сумм с Лицевого (электронного) счета Абонента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автоматически согласно установленным </w:t>
      </w:r>
      <w:r w:rsidR="005279C5">
        <w:rPr>
          <w:rFonts w:ascii="Times New Roman" w:hAnsi="Times New Roman" w:cs="Times New Roman"/>
          <w:spacing w:val="3"/>
          <w:sz w:val="24"/>
          <w:szCs w:val="24"/>
        </w:rPr>
        <w:t>Догово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ром Тариф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>ных планов и тарифов на Дополнительные услуги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007826EF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C7A5AEB" w14:textId="57C1EAE6" w:rsidR="00B63288" w:rsidRPr="00C03120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>10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B63288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При отрицательном балансе на Лицевом (электронном) </w:t>
      </w:r>
      <w:r w:rsidR="005279C5" w:rsidRPr="00C03120">
        <w:rPr>
          <w:rFonts w:ascii="Times New Roman" w:hAnsi="Times New Roman" w:cs="Times New Roman"/>
          <w:spacing w:val="-2"/>
          <w:sz w:val="24"/>
          <w:szCs w:val="24"/>
        </w:rPr>
        <w:t>счёте</w:t>
      </w:r>
      <w:r w:rsidR="00B63288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 Абонента, </w:t>
      </w:r>
      <w:r w:rsidR="005279C5">
        <w:rPr>
          <w:rFonts w:ascii="Times New Roman" w:hAnsi="Times New Roman" w:cs="Times New Roman"/>
          <w:spacing w:val="-2"/>
          <w:sz w:val="24"/>
          <w:szCs w:val="24"/>
        </w:rPr>
        <w:t>Провайдер</w:t>
      </w:r>
      <w:r w:rsidR="00B63288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 вправе приостановить оказание Услуг Абоненту.</w:t>
      </w:r>
    </w:p>
    <w:p w14:paraId="1CFEB6C7" w14:textId="77777777" w:rsidR="00B63288" w:rsidRPr="00C03120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72B6A141" w14:textId="780B7A8C" w:rsidR="00B63288" w:rsidRPr="00202007" w:rsidRDefault="000F5377" w:rsidP="00B63288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02007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B63288" w:rsidRPr="00202007">
        <w:rPr>
          <w:rFonts w:ascii="Times New Roman" w:hAnsi="Times New Roman" w:cs="Times New Roman"/>
          <w:spacing w:val="4"/>
          <w:sz w:val="24"/>
          <w:szCs w:val="24"/>
        </w:rPr>
        <w:t>.1</w:t>
      </w:r>
      <w:r w:rsidR="00C15488" w:rsidRPr="00202007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B63288" w:rsidRPr="00202007">
        <w:rPr>
          <w:rFonts w:ascii="Times New Roman" w:hAnsi="Times New Roman" w:cs="Times New Roman"/>
          <w:spacing w:val="4"/>
          <w:sz w:val="24"/>
          <w:szCs w:val="24"/>
        </w:rPr>
        <w:t>. В случаях, когда моментальное списание с Лицевого (электронного) счета Абонента в размере потребляемых им Услуг не было произведено, то начисления за потребленные Услуги связи аккумулируются в отложенном режиме. В случае, если</w:t>
      </w:r>
      <w:r w:rsidR="00B63288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баланс Лицевого (электронного) счета Абонента после перерасчета аккумулированных сумм становится отрицательным, то Абонент однозначно призна</w:t>
      </w:r>
      <w:r w:rsidR="004C52C4" w:rsidRPr="00202007">
        <w:rPr>
          <w:rFonts w:ascii="Times New Roman" w:hAnsi="Times New Roman" w:cs="Times New Roman"/>
          <w:spacing w:val="5"/>
          <w:sz w:val="24"/>
          <w:szCs w:val="24"/>
        </w:rPr>
        <w:t>е</w:t>
      </w:r>
      <w:r w:rsidR="00B63288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т такую задолженность перед </w:t>
      </w:r>
      <w:r w:rsidR="005279C5">
        <w:rPr>
          <w:rFonts w:ascii="Times New Roman" w:hAnsi="Times New Roman" w:cs="Times New Roman"/>
          <w:spacing w:val="5"/>
          <w:sz w:val="24"/>
          <w:szCs w:val="24"/>
        </w:rPr>
        <w:t>Провайдером</w:t>
      </w:r>
      <w:r w:rsidR="00B63288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как бесспорную. </w:t>
      </w:r>
    </w:p>
    <w:p w14:paraId="63554292" w14:textId="77777777" w:rsidR="00B63288" w:rsidRPr="00202007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58E7B853" w14:textId="30EF08C3" w:rsidR="00B63288" w:rsidRPr="00202007" w:rsidRDefault="000F5377" w:rsidP="00B6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07">
        <w:rPr>
          <w:rFonts w:ascii="Times New Roman" w:hAnsi="Times New Roman" w:cs="Times New Roman"/>
          <w:sz w:val="24"/>
          <w:szCs w:val="24"/>
        </w:rPr>
        <w:t>5</w:t>
      </w:r>
      <w:r w:rsidR="00B63288" w:rsidRPr="00202007">
        <w:rPr>
          <w:rFonts w:ascii="Times New Roman" w:hAnsi="Times New Roman" w:cs="Times New Roman"/>
          <w:sz w:val="24"/>
          <w:szCs w:val="24"/>
        </w:rPr>
        <w:t>.1</w:t>
      </w:r>
      <w:r w:rsidR="00C15488" w:rsidRPr="00202007">
        <w:rPr>
          <w:rFonts w:ascii="Times New Roman" w:hAnsi="Times New Roman" w:cs="Times New Roman"/>
          <w:sz w:val="24"/>
          <w:szCs w:val="24"/>
        </w:rPr>
        <w:t>2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. При расторжении настоящего Договора сумма неиспользованных и числящихся на Лицевом (электронном) счете Абонента </w:t>
      </w:r>
      <w:r w:rsidR="00870DD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подлежит возврату </w:t>
      </w:r>
      <w:r w:rsidR="005279C5">
        <w:rPr>
          <w:rFonts w:ascii="Times New Roman" w:hAnsi="Times New Roman" w:cs="Times New Roman"/>
          <w:sz w:val="24"/>
          <w:szCs w:val="24"/>
        </w:rPr>
        <w:t>Провайдером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 в безналичной форме на банковский счет Абонента в течение 10 (десяти) календарных дней со дня получения соответствующего письменного заявления, которое содержит сведения о банковских реквизитах Абонента.  </w:t>
      </w:r>
    </w:p>
    <w:p w14:paraId="4C972776" w14:textId="77777777" w:rsidR="00B63288" w:rsidRPr="00202007" w:rsidRDefault="00B63288" w:rsidP="00B6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07">
        <w:rPr>
          <w:rFonts w:ascii="Times New Roman" w:hAnsi="Times New Roman" w:cs="Times New Roman"/>
          <w:sz w:val="24"/>
          <w:szCs w:val="24"/>
        </w:rPr>
        <w:t xml:space="preserve">Возврат оставшейся (неизрасходованной) суммы на Лицевом (электронном) счете Абонента осуществляется в </w:t>
      </w:r>
      <w:r w:rsidRPr="00202007">
        <w:rPr>
          <w:rFonts w:ascii="Times New Roman" w:hAnsi="Times New Roman" w:cs="Times New Roman"/>
          <w:spacing w:val="3"/>
          <w:sz w:val="24"/>
          <w:szCs w:val="24"/>
        </w:rPr>
        <w:t>национальной валюте Республики Узбекистан</w:t>
      </w:r>
      <w:r w:rsidRPr="00202007">
        <w:rPr>
          <w:rFonts w:ascii="Times New Roman" w:hAnsi="Times New Roman" w:cs="Times New Roman"/>
          <w:sz w:val="24"/>
          <w:szCs w:val="24"/>
        </w:rPr>
        <w:t>.</w:t>
      </w:r>
    </w:p>
    <w:p w14:paraId="000A0954" w14:textId="77777777" w:rsidR="00B63288" w:rsidRPr="00202007" w:rsidRDefault="00B63288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C148554" w14:textId="19110E9E" w:rsidR="00B63288" w:rsidRPr="00202007" w:rsidRDefault="000F5377" w:rsidP="00B6328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02007"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202007">
        <w:rPr>
          <w:rFonts w:ascii="Times New Roman" w:hAnsi="Times New Roman" w:cs="Times New Roman"/>
          <w:spacing w:val="3"/>
          <w:sz w:val="24"/>
          <w:szCs w:val="24"/>
        </w:rPr>
        <w:t>.1</w:t>
      </w:r>
      <w:r w:rsidR="00C15488" w:rsidRPr="00202007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B63288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Абонент вправе в пределах срока действия Договора, </w:t>
      </w:r>
      <w:r w:rsidR="00B078AE" w:rsidRPr="00202007">
        <w:rPr>
          <w:rFonts w:ascii="Times New Roman" w:hAnsi="Times New Roman" w:cs="Times New Roman"/>
          <w:sz w:val="24"/>
          <w:szCs w:val="24"/>
        </w:rPr>
        <w:t>заключённого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 с </w:t>
      </w:r>
      <w:r w:rsidR="00B078AE">
        <w:rPr>
          <w:rFonts w:ascii="Times New Roman" w:hAnsi="Times New Roman" w:cs="Times New Roman"/>
          <w:sz w:val="24"/>
          <w:szCs w:val="24"/>
        </w:rPr>
        <w:t>Провайдером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, получить детализацию по потребленным Услугам и расходованию средств по Лицевому (электронному) счету на основании своего письменного обращения </w:t>
      </w:r>
      <w:r w:rsidR="008A50FF">
        <w:rPr>
          <w:rFonts w:ascii="Times New Roman" w:hAnsi="Times New Roman" w:cs="Times New Roman"/>
          <w:sz w:val="24"/>
          <w:szCs w:val="24"/>
        </w:rPr>
        <w:t>Провайдеру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 по установленным </w:t>
      </w:r>
      <w:r w:rsidR="008A50FF">
        <w:rPr>
          <w:rFonts w:ascii="Times New Roman" w:hAnsi="Times New Roman" w:cs="Times New Roman"/>
          <w:sz w:val="24"/>
          <w:szCs w:val="24"/>
        </w:rPr>
        <w:t>Провайдером</w:t>
      </w:r>
      <w:r w:rsidR="00B63288" w:rsidRPr="00202007">
        <w:rPr>
          <w:rFonts w:ascii="Times New Roman" w:hAnsi="Times New Roman" w:cs="Times New Roman"/>
          <w:sz w:val="24"/>
          <w:szCs w:val="24"/>
        </w:rPr>
        <w:t xml:space="preserve"> тарифам.</w:t>
      </w:r>
    </w:p>
    <w:p w14:paraId="5A4BA8A1" w14:textId="77777777" w:rsidR="00B63288" w:rsidRPr="00202007" w:rsidRDefault="00B63288" w:rsidP="00B63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02007">
        <w:rPr>
          <w:rFonts w:ascii="Times New Roman" w:hAnsi="Times New Roman" w:cs="Times New Roman"/>
          <w:spacing w:val="3"/>
          <w:sz w:val="24"/>
          <w:szCs w:val="24"/>
        </w:rPr>
        <w:t>Информация о неизрасходованном остатке денежных средств на Лицевом (электронном) счете предоставляется Абоненту бесплатно.</w:t>
      </w:r>
    </w:p>
    <w:p w14:paraId="23910A0C" w14:textId="77777777" w:rsidR="00B63288" w:rsidRPr="00C03120" w:rsidRDefault="00B63288" w:rsidP="00B63288">
      <w:pPr>
        <w:widowControl w:val="0"/>
        <w:shd w:val="clear" w:color="auto" w:fill="FFFFFF"/>
        <w:tabs>
          <w:tab w:val="left" w:pos="336"/>
          <w:tab w:val="left" w:pos="6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3B34DF" w14:textId="22CE4FA9" w:rsidR="00B63288" w:rsidRPr="00C03120" w:rsidRDefault="000F5377" w:rsidP="00B63288">
      <w:pPr>
        <w:widowControl w:val="0"/>
        <w:shd w:val="clear" w:color="auto" w:fill="FFFFFF"/>
        <w:tabs>
          <w:tab w:val="left" w:pos="336"/>
          <w:tab w:val="left" w:pos="69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-2"/>
          <w:sz w:val="24"/>
          <w:szCs w:val="24"/>
        </w:rPr>
        <w:t>.1</w:t>
      </w:r>
      <w:r w:rsidR="00C1548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B63288" w:rsidRPr="00C0312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Абонент признает бесспорными все начисления, произведенные </w:t>
      </w:r>
      <w:r w:rsidR="008A50FF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за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оказанные, но не оплаченные Услуги </w:t>
      </w:r>
      <w:r w:rsidR="008A50FF">
        <w:rPr>
          <w:rFonts w:ascii="Times New Roman" w:hAnsi="Times New Roman" w:cs="Times New Roman"/>
          <w:spacing w:val="3"/>
          <w:sz w:val="24"/>
          <w:szCs w:val="24"/>
        </w:rPr>
        <w:t>Провайдера</w:t>
      </w:r>
      <w:r w:rsid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в соответствии с условиями настоящего Договора.</w:t>
      </w:r>
    </w:p>
    <w:p w14:paraId="1067FF92" w14:textId="77777777" w:rsidR="00B63288" w:rsidRPr="00C03120" w:rsidRDefault="00B63288" w:rsidP="00B632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0C42C21" w14:textId="73FB82DD" w:rsidR="00B63288" w:rsidRPr="00C03120" w:rsidRDefault="000F5377" w:rsidP="00B632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>.1</w:t>
      </w:r>
      <w:r w:rsidR="00C15488"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В целях обеспечения исполнения обязательств Абонентом по оплате услуг может быть заключен договор поручительства (по типовой форме, утвержденной </w:t>
      </w:r>
      <w:r w:rsidR="008A50FF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) с третьим лицом (поручителем), обязующимся отвечать перед </w:t>
      </w:r>
      <w:r w:rsidR="008A50FF">
        <w:rPr>
          <w:rFonts w:ascii="Times New Roman" w:hAnsi="Times New Roman" w:cs="Times New Roman"/>
          <w:spacing w:val="3"/>
          <w:sz w:val="24"/>
          <w:szCs w:val="24"/>
        </w:rPr>
        <w:t>Провайде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ром по обязательствам Абонента по оплате услуг связи. Отношения </w:t>
      </w:r>
      <w:r w:rsidR="008A50FF">
        <w:rPr>
          <w:rFonts w:ascii="Times New Roman" w:hAnsi="Times New Roman" w:cs="Times New Roman"/>
          <w:spacing w:val="3"/>
          <w:sz w:val="24"/>
          <w:szCs w:val="24"/>
        </w:rPr>
        <w:t>Провайдера</w:t>
      </w:r>
      <w:r w:rsidR="00B6328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и Абонента с поручителем регулируются условиями договора поручительства и норм действующего законодательства о поручительстве. </w:t>
      </w:r>
    </w:p>
    <w:p w14:paraId="317600E8" w14:textId="77777777" w:rsidR="00B63288" w:rsidRPr="00C03120" w:rsidRDefault="00B63288" w:rsidP="00D42B34">
      <w:pPr>
        <w:pStyle w:val="Default"/>
        <w:jc w:val="both"/>
        <w:rPr>
          <w:color w:val="auto"/>
        </w:rPr>
      </w:pPr>
    </w:p>
    <w:p w14:paraId="61B6482C" w14:textId="08C96661" w:rsidR="00360F90" w:rsidRPr="00C03120" w:rsidRDefault="00360F90" w:rsidP="00996CF1">
      <w:pPr>
        <w:pStyle w:val="Default"/>
        <w:numPr>
          <w:ilvl w:val="0"/>
          <w:numId w:val="40"/>
        </w:numPr>
        <w:jc w:val="center"/>
        <w:rPr>
          <w:b/>
          <w:color w:val="auto"/>
        </w:rPr>
      </w:pPr>
      <w:r w:rsidRPr="00C03120">
        <w:rPr>
          <w:b/>
          <w:color w:val="auto"/>
        </w:rPr>
        <w:t xml:space="preserve">Права и обязанности </w:t>
      </w:r>
      <w:r w:rsidR="008A50FF">
        <w:rPr>
          <w:b/>
          <w:color w:val="auto"/>
        </w:rPr>
        <w:t>Провайдера</w:t>
      </w:r>
    </w:p>
    <w:p w14:paraId="28FBA5BD" w14:textId="77777777" w:rsidR="00812A7A" w:rsidRPr="00C03120" w:rsidRDefault="00812A7A" w:rsidP="00812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591210C3" w14:textId="7858544A" w:rsidR="00141259" w:rsidRPr="003138EF" w:rsidRDefault="003138EF" w:rsidP="003138EF">
      <w:pPr>
        <w:pStyle w:val="a4"/>
        <w:numPr>
          <w:ilvl w:val="1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50FF">
        <w:rPr>
          <w:rFonts w:ascii="Times New Roman" w:hAnsi="Times New Roman" w:cs="Times New Roman"/>
          <w:spacing w:val="1"/>
          <w:sz w:val="24"/>
          <w:szCs w:val="24"/>
        </w:rPr>
        <w:t>Провайдер</w:t>
      </w:r>
      <w:r w:rsidR="00141259" w:rsidRPr="003138EF">
        <w:rPr>
          <w:rFonts w:ascii="Times New Roman" w:hAnsi="Times New Roman" w:cs="Times New Roman"/>
          <w:spacing w:val="1"/>
          <w:sz w:val="24"/>
          <w:szCs w:val="24"/>
        </w:rPr>
        <w:t xml:space="preserve"> вправе:</w:t>
      </w:r>
    </w:p>
    <w:p w14:paraId="2519DF29" w14:textId="2D4959B7" w:rsidR="001C538F" w:rsidRPr="00202007" w:rsidRDefault="003138EF" w:rsidP="001C538F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360F90" w:rsidRPr="00C03120">
        <w:rPr>
          <w:rFonts w:ascii="Times New Roman" w:hAnsi="Times New Roman" w:cs="Times New Roman"/>
          <w:spacing w:val="2"/>
          <w:sz w:val="24"/>
          <w:szCs w:val="24"/>
        </w:rPr>
        <w:t>.1.</w:t>
      </w:r>
      <w:r w:rsidR="005A347C" w:rsidRPr="00C03120">
        <w:rPr>
          <w:rFonts w:ascii="Times New Roman" w:hAnsi="Times New Roman" w:cs="Times New Roman"/>
          <w:spacing w:val="2"/>
          <w:sz w:val="24"/>
          <w:szCs w:val="24"/>
        </w:rPr>
        <w:t>1.</w:t>
      </w:r>
      <w:r w:rsidR="00360F90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C538F" w:rsidRPr="00C0312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C538F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Приостановить оказание Услуг, в случае нарушения Абонентом условий </w:t>
      </w:r>
      <w:r w:rsidR="001C538F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Договора, в том числе нарушения сроков оплаты Услуг связи. Возобновление оказания Услуг связи, оказание которых было приостановлено из-за нарушения сроков оплаты Услуг связи, </w:t>
      </w:r>
      <w:r w:rsidR="001C538F" w:rsidRPr="00202007">
        <w:rPr>
          <w:rFonts w:ascii="Times New Roman" w:hAnsi="Times New Roman" w:cs="Times New Roman"/>
          <w:spacing w:val="4"/>
          <w:sz w:val="24"/>
          <w:szCs w:val="24"/>
        </w:rPr>
        <w:t>производится при условии погашения задолженности</w:t>
      </w:r>
      <w:r w:rsidR="001C538F" w:rsidRPr="0020200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6C92E4F5" w14:textId="0C23103A" w:rsidR="005669A5" w:rsidRPr="00202007" w:rsidRDefault="003138EF" w:rsidP="002027CD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1C538F" w:rsidRPr="00202007">
        <w:rPr>
          <w:rFonts w:ascii="Times New Roman" w:hAnsi="Times New Roman" w:cs="Times New Roman"/>
          <w:spacing w:val="2"/>
          <w:sz w:val="24"/>
          <w:szCs w:val="24"/>
        </w:rPr>
        <w:t xml:space="preserve">.1.2. </w:t>
      </w:r>
      <w:r w:rsidR="005669A5" w:rsidRPr="00202007">
        <w:rPr>
          <w:rFonts w:ascii="Times New Roman" w:hAnsi="Times New Roman" w:cs="Times New Roman"/>
          <w:spacing w:val="3"/>
          <w:sz w:val="24"/>
          <w:szCs w:val="24"/>
        </w:rPr>
        <w:t>Списать с Лицевого (электронного) счета Абонента</w:t>
      </w:r>
      <w:r w:rsidR="00387066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имеющиеся</w:t>
      </w:r>
      <w:r w:rsidR="005669A5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денежные средства для погашения</w:t>
      </w:r>
      <w:r w:rsidR="00CE2098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существующей </w:t>
      </w:r>
      <w:r w:rsidR="005669A5" w:rsidRPr="00202007">
        <w:rPr>
          <w:rFonts w:ascii="Times New Roman" w:hAnsi="Times New Roman" w:cs="Times New Roman"/>
          <w:spacing w:val="3"/>
          <w:sz w:val="24"/>
          <w:szCs w:val="24"/>
        </w:rPr>
        <w:t>задолженности на всех других Лицевых (электронных) счетах Абонента.</w:t>
      </w:r>
      <w:r w:rsidR="005669A5" w:rsidRPr="002020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B2DDF9F" w14:textId="77777777" w:rsidR="00ED3CC7" w:rsidRPr="00952AB1" w:rsidRDefault="00ED3CC7" w:rsidP="00B90E1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9E89627" w14:textId="6C2258E8" w:rsidR="00141259" w:rsidRPr="00C03120" w:rsidRDefault="003138EF" w:rsidP="00A51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141259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 w:rsidR="008A50FF">
        <w:rPr>
          <w:rFonts w:ascii="Times New Roman" w:hAnsi="Times New Roman" w:cs="Times New Roman"/>
          <w:spacing w:val="1"/>
          <w:sz w:val="24"/>
          <w:szCs w:val="24"/>
        </w:rPr>
        <w:t>Провайдер</w:t>
      </w:r>
      <w:r w:rsidR="00141259"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 обязан:</w:t>
      </w:r>
    </w:p>
    <w:p w14:paraId="2DB6E463" w14:textId="7D5BEB49" w:rsidR="00EA54B0" w:rsidRPr="000F5377" w:rsidRDefault="003138EF" w:rsidP="00EA54B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2.1. </w:t>
      </w:r>
      <w:r w:rsidR="001C538F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Оказывать </w:t>
      </w:r>
      <w:r w:rsidR="00141259" w:rsidRPr="00C03120">
        <w:rPr>
          <w:rFonts w:ascii="Times New Roman" w:hAnsi="Times New Roman" w:cs="Times New Roman"/>
          <w:spacing w:val="2"/>
          <w:sz w:val="24"/>
          <w:szCs w:val="24"/>
        </w:rPr>
        <w:t>Абоненту Услуги, качество которых соответствует устанавливаемым уполномоченными органами параметрам (по установлению соединения, передачи данных, разъединения)</w:t>
      </w:r>
      <w:r w:rsidR="00A6608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12D1792C" w14:textId="38CBDBC9" w:rsidR="00141259" w:rsidRPr="00C03120" w:rsidRDefault="003138EF" w:rsidP="00A5160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2"/>
          <w:sz w:val="24"/>
          <w:szCs w:val="24"/>
        </w:rPr>
        <w:t>2.</w:t>
      </w:r>
      <w:r w:rsidR="00A66082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360F90" w:rsidRPr="00C03120">
        <w:rPr>
          <w:rFonts w:ascii="Times New Roman" w:hAnsi="Times New Roman" w:cs="Times New Roman"/>
          <w:spacing w:val="2"/>
          <w:sz w:val="24"/>
          <w:szCs w:val="24"/>
        </w:rPr>
        <w:t>. П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>редоставлять Абонент</w:t>
      </w:r>
      <w:r w:rsidR="00360F90" w:rsidRPr="00C03120">
        <w:rPr>
          <w:rFonts w:ascii="Times New Roman" w:hAnsi="Times New Roman" w:cs="Times New Roman"/>
          <w:spacing w:val="4"/>
          <w:sz w:val="24"/>
          <w:szCs w:val="24"/>
        </w:rPr>
        <w:t>у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достоверную информацию об оказываемых </w:t>
      </w:r>
      <w:r w:rsidR="006D6D09">
        <w:rPr>
          <w:rFonts w:ascii="Times New Roman" w:hAnsi="Times New Roman" w:cs="Times New Roman"/>
          <w:spacing w:val="4"/>
          <w:sz w:val="24"/>
          <w:szCs w:val="24"/>
        </w:rPr>
        <w:t>Провайдером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213AD" w:rsidRPr="00C03120">
        <w:rPr>
          <w:rFonts w:ascii="Times New Roman" w:hAnsi="Times New Roman" w:cs="Times New Roman"/>
          <w:spacing w:val="4"/>
          <w:sz w:val="24"/>
          <w:szCs w:val="24"/>
        </w:rPr>
        <w:t>У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>слугах</w:t>
      </w:r>
      <w:r w:rsidR="00360F90" w:rsidRPr="00C03120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922499B" w14:textId="777B8EC1" w:rsidR="00141259" w:rsidRPr="00C03120" w:rsidRDefault="003138EF" w:rsidP="00A5160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6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6"/>
          <w:sz w:val="24"/>
          <w:szCs w:val="24"/>
        </w:rPr>
        <w:t>2.</w:t>
      </w:r>
      <w:r w:rsidR="00A66082">
        <w:rPr>
          <w:rFonts w:ascii="Times New Roman" w:hAnsi="Times New Roman" w:cs="Times New Roman"/>
          <w:spacing w:val="6"/>
          <w:sz w:val="24"/>
          <w:szCs w:val="24"/>
        </w:rPr>
        <w:t>3</w:t>
      </w:r>
      <w:r w:rsidR="00360F90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="002027CD" w:rsidRPr="00C03120">
        <w:rPr>
          <w:rFonts w:ascii="Times New Roman" w:hAnsi="Times New Roman" w:cs="Times New Roman"/>
          <w:spacing w:val="6"/>
          <w:sz w:val="24"/>
          <w:szCs w:val="24"/>
        </w:rPr>
        <w:t>У</w:t>
      </w:r>
      <w:r w:rsidR="00141259" w:rsidRPr="00C03120">
        <w:rPr>
          <w:rFonts w:ascii="Times New Roman" w:hAnsi="Times New Roman" w:cs="Times New Roman"/>
          <w:spacing w:val="6"/>
          <w:sz w:val="24"/>
          <w:szCs w:val="24"/>
        </w:rPr>
        <w:t>стран</w:t>
      </w:r>
      <w:r w:rsidR="002027CD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ять </w:t>
      </w:r>
      <w:r w:rsidR="00141259" w:rsidRPr="00C03120">
        <w:rPr>
          <w:rFonts w:ascii="Times New Roman" w:hAnsi="Times New Roman" w:cs="Times New Roman"/>
          <w:spacing w:val="6"/>
          <w:sz w:val="24"/>
          <w:szCs w:val="24"/>
        </w:rPr>
        <w:t>недостатк</w:t>
      </w:r>
      <w:r w:rsidR="002027CD" w:rsidRPr="00C03120">
        <w:rPr>
          <w:rFonts w:ascii="Times New Roman" w:hAnsi="Times New Roman" w:cs="Times New Roman"/>
          <w:spacing w:val="6"/>
          <w:sz w:val="24"/>
          <w:szCs w:val="24"/>
        </w:rPr>
        <w:t>и</w:t>
      </w:r>
      <w:r w:rsidR="00141259" w:rsidRPr="00C03120">
        <w:rPr>
          <w:rFonts w:ascii="Times New Roman" w:hAnsi="Times New Roman" w:cs="Times New Roman"/>
          <w:spacing w:val="6"/>
          <w:sz w:val="24"/>
          <w:szCs w:val="24"/>
        </w:rPr>
        <w:t>, обнаруженны</w:t>
      </w:r>
      <w:r w:rsidR="002027CD" w:rsidRPr="00C03120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141259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 в ходе оказания 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Ус</w:t>
      </w:r>
      <w:r w:rsidR="00141259" w:rsidRPr="00C03120">
        <w:rPr>
          <w:rFonts w:ascii="Times New Roman" w:hAnsi="Times New Roman" w:cs="Times New Roman"/>
          <w:spacing w:val="3"/>
          <w:sz w:val="24"/>
          <w:szCs w:val="24"/>
        </w:rPr>
        <w:t>луг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36E70C4" w14:textId="2D56820A" w:rsidR="00141259" w:rsidRPr="00C03120" w:rsidRDefault="003138EF" w:rsidP="00A5160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2.</w:t>
      </w:r>
      <w:r w:rsidR="00A66082"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. О</w:t>
      </w:r>
      <w:r w:rsidR="001C538F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казывать 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>Абонент</w:t>
      </w:r>
      <w:r w:rsidR="001C538F" w:rsidRPr="00C03120">
        <w:rPr>
          <w:rFonts w:ascii="Times New Roman" w:hAnsi="Times New Roman" w:cs="Times New Roman"/>
          <w:spacing w:val="4"/>
          <w:sz w:val="24"/>
          <w:szCs w:val="24"/>
        </w:rPr>
        <w:t>у</w:t>
      </w:r>
      <w:r w:rsidR="00141259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C538F" w:rsidRPr="00C03120">
        <w:rPr>
          <w:rFonts w:ascii="Times New Roman" w:hAnsi="Times New Roman" w:cs="Times New Roman"/>
          <w:spacing w:val="4"/>
          <w:sz w:val="24"/>
          <w:szCs w:val="24"/>
        </w:rPr>
        <w:t>информационно-справочные услуги в порядке, предусмотренном законодательством</w:t>
      </w:r>
      <w:r w:rsidR="00360F90" w:rsidRPr="00C03120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0582CD6" w14:textId="007DB3AA" w:rsidR="008A3D46" w:rsidRPr="00C03120" w:rsidRDefault="003138EF" w:rsidP="008A3D4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6</w:t>
      </w:r>
      <w:r w:rsidR="005A347C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2.</w:t>
      </w:r>
      <w:r w:rsidR="00A66082"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8A3D46" w:rsidRPr="00C03120">
        <w:rPr>
          <w:rFonts w:ascii="Times New Roman" w:hAnsi="Times New Roman" w:cs="Times New Roman"/>
          <w:spacing w:val="3"/>
          <w:sz w:val="24"/>
          <w:szCs w:val="24"/>
        </w:rPr>
        <w:t>Принимать меры по защите персональных данных Абонента и соблюдать установленные законодательством требования к обеспечению конфиденциальности сведений об Абоненте.</w:t>
      </w:r>
    </w:p>
    <w:p w14:paraId="158EC201" w14:textId="77777777" w:rsidR="008A3D46" w:rsidRPr="00C03120" w:rsidRDefault="008A3D46" w:rsidP="00A5160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14:paraId="20B55E68" w14:textId="61915B6A" w:rsidR="00141259" w:rsidRPr="00C03120" w:rsidRDefault="003138EF" w:rsidP="00A5160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7</w:t>
      </w:r>
      <w:r w:rsidR="00141259" w:rsidRPr="00C03120">
        <w:rPr>
          <w:rFonts w:ascii="Times New Roman" w:hAnsi="Times New Roman" w:cs="Times New Roman"/>
          <w:b/>
          <w:spacing w:val="3"/>
          <w:sz w:val="24"/>
          <w:szCs w:val="24"/>
        </w:rPr>
        <w:t>. Права и обязанности Абонента</w:t>
      </w:r>
    </w:p>
    <w:p w14:paraId="68F37E8A" w14:textId="78FAD696" w:rsidR="00141259" w:rsidRPr="003138EF" w:rsidRDefault="003138EF" w:rsidP="003138EF">
      <w:pPr>
        <w:pStyle w:val="a4"/>
        <w:widowControl w:val="0"/>
        <w:numPr>
          <w:ilvl w:val="1"/>
          <w:numId w:val="4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41259" w:rsidRPr="003138EF">
        <w:rPr>
          <w:rFonts w:ascii="Times New Roman" w:hAnsi="Times New Roman" w:cs="Times New Roman"/>
          <w:spacing w:val="-7"/>
          <w:sz w:val="24"/>
          <w:szCs w:val="24"/>
        </w:rPr>
        <w:t>Абонент имеет право:</w:t>
      </w:r>
    </w:p>
    <w:p w14:paraId="604A6E44" w14:textId="0FEEEF3F" w:rsidR="00141259" w:rsidRPr="00C03120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7</w:t>
      </w:r>
      <w:r w:rsidR="005A347C" w:rsidRPr="00C03120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-12"/>
          <w:sz w:val="24"/>
          <w:szCs w:val="24"/>
        </w:rPr>
        <w:t>1.1.</w:t>
      </w:r>
      <w:r w:rsidR="00141259" w:rsidRPr="00C031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0970" w:rsidRPr="00C031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16C4B" w:rsidRPr="00C03120">
        <w:rPr>
          <w:rFonts w:ascii="Times New Roman" w:hAnsi="Times New Roman" w:cs="Times New Roman"/>
          <w:spacing w:val="-12"/>
          <w:sz w:val="24"/>
          <w:szCs w:val="24"/>
        </w:rPr>
        <w:t>Пользоваться Ус</w:t>
      </w:r>
      <w:r w:rsidR="00141259" w:rsidRPr="00C03120">
        <w:rPr>
          <w:rFonts w:ascii="Times New Roman" w:hAnsi="Times New Roman" w:cs="Times New Roman"/>
          <w:spacing w:val="-12"/>
          <w:sz w:val="24"/>
          <w:szCs w:val="24"/>
        </w:rPr>
        <w:t>лугами</w:t>
      </w:r>
      <w:r w:rsidR="0087567A" w:rsidRPr="00C03120">
        <w:rPr>
          <w:rFonts w:ascii="Times New Roman" w:hAnsi="Times New Roman" w:cs="Times New Roman"/>
          <w:spacing w:val="-12"/>
          <w:sz w:val="24"/>
          <w:szCs w:val="24"/>
        </w:rPr>
        <w:t xml:space="preserve"> связи в соответствии с </w:t>
      </w:r>
      <w:r w:rsidR="001C538F" w:rsidRPr="00C03120">
        <w:rPr>
          <w:rFonts w:ascii="Times New Roman" w:hAnsi="Times New Roman" w:cs="Times New Roman"/>
          <w:spacing w:val="-12"/>
          <w:sz w:val="24"/>
          <w:szCs w:val="24"/>
        </w:rPr>
        <w:t xml:space="preserve">условиями настоящего </w:t>
      </w:r>
      <w:r w:rsidR="00141259" w:rsidRPr="00C03120">
        <w:rPr>
          <w:rFonts w:ascii="Times New Roman" w:hAnsi="Times New Roman" w:cs="Times New Roman"/>
          <w:spacing w:val="-12"/>
          <w:sz w:val="24"/>
          <w:szCs w:val="24"/>
        </w:rPr>
        <w:t>Договор</w:t>
      </w:r>
      <w:r w:rsidR="001C538F" w:rsidRPr="00C03120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="00360F90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7E0FE140" w14:textId="7A304632" w:rsidR="007F7AD8" w:rsidRPr="00C03120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D93FB2" w:rsidRPr="00C03120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360F90" w:rsidRPr="00C03120">
        <w:rPr>
          <w:rFonts w:ascii="Times New Roman" w:hAnsi="Times New Roman" w:cs="Times New Roman"/>
          <w:spacing w:val="4"/>
          <w:sz w:val="24"/>
          <w:szCs w:val="24"/>
        </w:rPr>
        <w:t>1.</w:t>
      </w:r>
      <w:r w:rsidR="00A66082">
        <w:rPr>
          <w:rFonts w:ascii="Times New Roman" w:hAnsi="Times New Roman" w:cs="Times New Roman"/>
          <w:spacing w:val="4"/>
          <w:sz w:val="24"/>
          <w:szCs w:val="24"/>
        </w:rPr>
        <w:t>2</w:t>
      </w:r>
      <w:r w:rsidR="00360F90" w:rsidRPr="00C03120">
        <w:rPr>
          <w:rFonts w:ascii="Times New Roman" w:hAnsi="Times New Roman" w:cs="Times New Roman"/>
          <w:spacing w:val="4"/>
          <w:sz w:val="24"/>
          <w:szCs w:val="24"/>
        </w:rPr>
        <w:t>. И</w:t>
      </w:r>
      <w:r w:rsidR="007F7AD8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зменять </w:t>
      </w:r>
      <w:r w:rsidR="0087567A" w:rsidRPr="00C03120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7F7AD8" w:rsidRPr="00C03120">
        <w:rPr>
          <w:rFonts w:ascii="Times New Roman" w:hAnsi="Times New Roman" w:cs="Times New Roman"/>
          <w:spacing w:val="3"/>
          <w:sz w:val="24"/>
          <w:szCs w:val="24"/>
        </w:rPr>
        <w:t>арифный план</w:t>
      </w:r>
      <w:r w:rsidR="00A6608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F7AD8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r w:rsidR="008A3D46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порядке, </w:t>
      </w:r>
      <w:r w:rsidR="007F7AD8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установленном </w:t>
      </w:r>
      <w:r w:rsidR="006D6D09">
        <w:rPr>
          <w:rFonts w:ascii="Times New Roman" w:hAnsi="Times New Roman" w:cs="Times New Roman"/>
          <w:spacing w:val="2"/>
          <w:sz w:val="24"/>
          <w:szCs w:val="24"/>
        </w:rPr>
        <w:t>Провайдером</w:t>
      </w:r>
      <w:r w:rsidR="007F7AD8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с </w:t>
      </w:r>
      <w:proofErr w:type="spellStart"/>
      <w:r w:rsidR="007F7AD8" w:rsidRPr="00C03120">
        <w:rPr>
          <w:rFonts w:ascii="Times New Roman" w:hAnsi="Times New Roman" w:cs="Times New Roman"/>
          <w:spacing w:val="2"/>
          <w:sz w:val="24"/>
          <w:szCs w:val="24"/>
        </w:rPr>
        <w:t>учетом</w:t>
      </w:r>
      <w:proofErr w:type="spellEnd"/>
      <w:r w:rsidR="007F7AD8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технических возможностей </w:t>
      </w:r>
      <w:r w:rsidR="006D6D09">
        <w:rPr>
          <w:rFonts w:ascii="Times New Roman" w:hAnsi="Times New Roman" w:cs="Times New Roman"/>
          <w:spacing w:val="2"/>
          <w:sz w:val="24"/>
          <w:szCs w:val="24"/>
        </w:rPr>
        <w:t>Провайдера</w:t>
      </w:r>
      <w:r w:rsidR="00360F90" w:rsidRPr="00C0312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EC7BE18" w14:textId="57EC4F72" w:rsidR="00EA54B0" w:rsidRPr="00202007" w:rsidRDefault="003138EF" w:rsidP="00D93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7</w:t>
      </w:r>
      <w:r w:rsidR="00D93FB2" w:rsidRPr="00202007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9826C0" w:rsidRPr="00202007">
        <w:rPr>
          <w:rFonts w:ascii="Times New Roman" w:hAnsi="Times New Roman" w:cs="Times New Roman"/>
          <w:spacing w:val="5"/>
          <w:sz w:val="24"/>
          <w:szCs w:val="24"/>
        </w:rPr>
        <w:t>1.</w:t>
      </w:r>
      <w:r w:rsidR="00A66082" w:rsidRPr="00202007">
        <w:rPr>
          <w:rFonts w:ascii="Times New Roman" w:hAnsi="Times New Roman" w:cs="Times New Roman"/>
          <w:spacing w:val="5"/>
          <w:sz w:val="24"/>
          <w:szCs w:val="24"/>
        </w:rPr>
        <w:t>3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9826C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По своей инициативе уведомить </w:t>
      </w:r>
      <w:r w:rsidR="006D6D09">
        <w:rPr>
          <w:rFonts w:ascii="Times New Roman" w:hAnsi="Times New Roman" w:cs="Times New Roman"/>
          <w:spacing w:val="5"/>
          <w:sz w:val="24"/>
          <w:szCs w:val="24"/>
        </w:rPr>
        <w:t>Провайдера</w:t>
      </w:r>
      <w:r w:rsidR="009826C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93FB2" w:rsidRPr="00202007">
        <w:rPr>
          <w:rFonts w:ascii="Times New Roman" w:hAnsi="Times New Roman" w:cs="Times New Roman"/>
          <w:spacing w:val="6"/>
          <w:sz w:val="24"/>
          <w:szCs w:val="24"/>
        </w:rPr>
        <w:t>о приостановлении оказания ему Услуг связи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D93FB2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2FD48512" w14:textId="3159D0ED" w:rsidR="0037201B" w:rsidRPr="00202007" w:rsidRDefault="003138EF" w:rsidP="00D93FB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37201B" w:rsidRPr="00202007">
        <w:rPr>
          <w:rFonts w:ascii="Times New Roman" w:hAnsi="Times New Roman" w:cs="Times New Roman"/>
          <w:spacing w:val="3"/>
          <w:sz w:val="24"/>
          <w:szCs w:val="24"/>
        </w:rPr>
        <w:t>.1.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37201B" w:rsidRPr="00202007">
        <w:rPr>
          <w:rFonts w:ascii="Times New Roman" w:hAnsi="Times New Roman" w:cs="Times New Roman"/>
          <w:spacing w:val="3"/>
          <w:sz w:val="24"/>
          <w:szCs w:val="24"/>
        </w:rPr>
        <w:t>. Осуществлять свои права лично либо через представителя, действующего на основании закона или удостоверенной в установленном законом порядке доверенности.</w:t>
      </w:r>
    </w:p>
    <w:p w14:paraId="6E48DBE4" w14:textId="77777777" w:rsidR="009826C0" w:rsidRPr="00202007" w:rsidRDefault="009826C0" w:rsidP="00D93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C28A040" w14:textId="67F83E1B" w:rsidR="006E2750" w:rsidRPr="00202007" w:rsidRDefault="003138EF" w:rsidP="00D93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D93FB2" w:rsidRPr="0020200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46FAA" w:rsidRPr="00202007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 w:rsidR="006E2750" w:rsidRPr="00202007">
        <w:rPr>
          <w:rFonts w:ascii="Times New Roman" w:hAnsi="Times New Roman" w:cs="Times New Roman"/>
          <w:spacing w:val="2"/>
          <w:sz w:val="24"/>
          <w:szCs w:val="24"/>
        </w:rPr>
        <w:t>Абонент обязан:</w:t>
      </w:r>
    </w:p>
    <w:p w14:paraId="3D98C324" w14:textId="20FA772C" w:rsidR="006E2750" w:rsidRPr="00202007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D93FB2" w:rsidRPr="00202007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1E225C" w:rsidRPr="00202007">
        <w:rPr>
          <w:rFonts w:ascii="Times New Roman" w:hAnsi="Times New Roman" w:cs="Times New Roman"/>
          <w:spacing w:val="3"/>
          <w:sz w:val="24"/>
          <w:szCs w:val="24"/>
        </w:rPr>
        <w:t>2.1.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225C" w:rsidRPr="00202007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знакомит</w:t>
      </w:r>
      <w:r w:rsidR="00E836FE" w:rsidRPr="00202007">
        <w:rPr>
          <w:rFonts w:ascii="Times New Roman" w:hAnsi="Times New Roman" w:cs="Times New Roman"/>
          <w:spacing w:val="3"/>
          <w:sz w:val="24"/>
          <w:szCs w:val="24"/>
        </w:rPr>
        <w:t>ь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ся с перечнем </w:t>
      </w:r>
      <w:r w:rsidR="0087567A" w:rsidRPr="00202007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арифны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х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план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>ов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87567A" w:rsidRPr="00202007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арифами на 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Дополнительные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Услуги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до начала пользования Услугами</w:t>
      </w:r>
      <w:r w:rsidR="0087567A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связи</w:t>
      </w:r>
      <w:r w:rsidR="001E225C" w:rsidRPr="00202007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</w:p>
    <w:p w14:paraId="28831AB7" w14:textId="13A359BB" w:rsidR="00FF0449" w:rsidRPr="00202007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9826C0" w:rsidRPr="00202007">
        <w:rPr>
          <w:rFonts w:ascii="Times New Roman" w:hAnsi="Times New Roman" w:cs="Times New Roman"/>
          <w:spacing w:val="2"/>
          <w:sz w:val="24"/>
          <w:szCs w:val="24"/>
        </w:rPr>
        <w:t>.2.2</w:t>
      </w:r>
      <w:r w:rsidR="001E225C" w:rsidRPr="00202007">
        <w:rPr>
          <w:rFonts w:ascii="Times New Roman" w:hAnsi="Times New Roman" w:cs="Times New Roman"/>
          <w:spacing w:val="2"/>
          <w:sz w:val="24"/>
          <w:szCs w:val="24"/>
        </w:rPr>
        <w:t>. И</w:t>
      </w:r>
      <w:r w:rsidR="006E2750" w:rsidRPr="00202007">
        <w:rPr>
          <w:rFonts w:ascii="Times New Roman" w:hAnsi="Times New Roman" w:cs="Times New Roman"/>
          <w:spacing w:val="2"/>
          <w:sz w:val="24"/>
          <w:szCs w:val="24"/>
        </w:rPr>
        <w:t>спользовать Абонентское устройство, которое соответств</w:t>
      </w:r>
      <w:r w:rsidR="00E836FE" w:rsidRPr="00202007">
        <w:rPr>
          <w:rFonts w:ascii="Times New Roman" w:hAnsi="Times New Roman" w:cs="Times New Roman"/>
          <w:spacing w:val="2"/>
          <w:sz w:val="24"/>
          <w:szCs w:val="24"/>
        </w:rPr>
        <w:t xml:space="preserve">ует </w:t>
      </w:r>
      <w:r w:rsidR="006E2750" w:rsidRPr="00202007">
        <w:rPr>
          <w:rFonts w:ascii="Times New Roman" w:hAnsi="Times New Roman" w:cs="Times New Roman"/>
          <w:spacing w:val="2"/>
          <w:sz w:val="24"/>
          <w:szCs w:val="24"/>
        </w:rPr>
        <w:t xml:space="preserve">установленным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в Республике Узбекистан</w:t>
      </w:r>
      <w:r w:rsidR="006E2750" w:rsidRPr="002020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097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стандартам, </w:t>
      </w:r>
      <w:r w:rsidR="006E2750" w:rsidRPr="00202007">
        <w:rPr>
          <w:rFonts w:ascii="Times New Roman" w:hAnsi="Times New Roman" w:cs="Times New Roman"/>
          <w:spacing w:val="6"/>
          <w:sz w:val="24"/>
          <w:szCs w:val="24"/>
        </w:rPr>
        <w:t>инструкци</w:t>
      </w:r>
      <w:r w:rsidR="00A10970" w:rsidRPr="00202007">
        <w:rPr>
          <w:rFonts w:ascii="Times New Roman" w:hAnsi="Times New Roman" w:cs="Times New Roman"/>
          <w:spacing w:val="6"/>
          <w:sz w:val="24"/>
          <w:szCs w:val="24"/>
        </w:rPr>
        <w:t xml:space="preserve">ей </w:t>
      </w:r>
      <w:r w:rsidR="006E2750" w:rsidRPr="00202007">
        <w:rPr>
          <w:rFonts w:ascii="Times New Roman" w:hAnsi="Times New Roman" w:cs="Times New Roman"/>
          <w:spacing w:val="6"/>
          <w:sz w:val="24"/>
          <w:szCs w:val="24"/>
        </w:rPr>
        <w:t>производителя по его эксплуатации</w:t>
      </w:r>
      <w:r w:rsidR="00A66082" w:rsidRPr="00202007">
        <w:rPr>
          <w:rFonts w:ascii="Times New Roman" w:hAnsi="Times New Roman" w:cs="Times New Roman"/>
          <w:spacing w:val="6"/>
          <w:sz w:val="24"/>
          <w:szCs w:val="24"/>
        </w:rPr>
        <w:t xml:space="preserve"> и требованиям </w:t>
      </w:r>
      <w:r w:rsidR="006D6D09">
        <w:rPr>
          <w:rFonts w:ascii="Times New Roman" w:hAnsi="Times New Roman" w:cs="Times New Roman"/>
          <w:spacing w:val="6"/>
          <w:sz w:val="24"/>
          <w:szCs w:val="24"/>
        </w:rPr>
        <w:t>Провайдера</w:t>
      </w:r>
      <w:r w:rsidR="00FF0119" w:rsidRPr="00202007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5440982B" w14:textId="1E864C56" w:rsidR="006E2750" w:rsidRPr="00C03120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D93FB2" w:rsidRPr="00C03120">
        <w:rPr>
          <w:rFonts w:ascii="Times New Roman" w:hAnsi="Times New Roman" w:cs="Times New Roman"/>
          <w:spacing w:val="2"/>
          <w:sz w:val="24"/>
          <w:szCs w:val="24"/>
        </w:rPr>
        <w:t>.2.</w:t>
      </w:r>
      <w:r w:rsidR="00FF0449" w:rsidRPr="00C0312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1E225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A10970" w:rsidRPr="00C03120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A10970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редъявить </w:t>
      </w:r>
      <w:r w:rsidR="006D6D09">
        <w:rPr>
          <w:rFonts w:ascii="Times New Roman" w:hAnsi="Times New Roman" w:cs="Times New Roman"/>
          <w:spacing w:val="4"/>
          <w:sz w:val="24"/>
          <w:szCs w:val="24"/>
        </w:rPr>
        <w:t>Провайдеру</w:t>
      </w:r>
      <w:r w:rsidR="00A10970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A10970" w:rsidRPr="00C03120">
        <w:rPr>
          <w:rFonts w:ascii="Times New Roman" w:hAnsi="Times New Roman" w:cs="Times New Roman"/>
          <w:spacing w:val="4"/>
          <w:sz w:val="24"/>
          <w:szCs w:val="24"/>
        </w:rPr>
        <w:t>свое</w:t>
      </w:r>
      <w:proofErr w:type="spellEnd"/>
      <w:r w:rsidR="00A10970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действительное Удостоверение личности в целях </w:t>
      </w:r>
      <w:r w:rsidR="006E2750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идентификации данных Абонента (фамилии, имени, отчества, места постоянного и/или временного </w:t>
      </w:r>
      <w:r w:rsidR="006E2750" w:rsidRPr="00C03120">
        <w:rPr>
          <w:rFonts w:ascii="Times New Roman" w:hAnsi="Times New Roman" w:cs="Times New Roman"/>
          <w:spacing w:val="5"/>
          <w:sz w:val="24"/>
          <w:szCs w:val="24"/>
        </w:rPr>
        <w:t>проживания, серии и номера паспорта или докум</w:t>
      </w:r>
      <w:r w:rsidR="00A10970" w:rsidRPr="00C03120">
        <w:rPr>
          <w:rFonts w:ascii="Times New Roman" w:hAnsi="Times New Roman" w:cs="Times New Roman"/>
          <w:spacing w:val="5"/>
          <w:sz w:val="24"/>
          <w:szCs w:val="24"/>
        </w:rPr>
        <w:t>ента, выданного взамен паспорта)</w:t>
      </w:r>
      <w:r w:rsidR="001E225C" w:rsidRPr="00C03120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D1A8DA6" w14:textId="27FF2CA7" w:rsidR="008817FF" w:rsidRPr="00202007" w:rsidRDefault="003138EF" w:rsidP="008817F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7</w:t>
      </w:r>
      <w:r w:rsidR="00D93FB2" w:rsidRPr="00202007">
        <w:rPr>
          <w:rFonts w:ascii="Times New Roman" w:hAnsi="Times New Roman" w:cs="Times New Roman"/>
          <w:spacing w:val="5"/>
          <w:sz w:val="24"/>
          <w:szCs w:val="24"/>
        </w:rPr>
        <w:t>.2.</w:t>
      </w:r>
      <w:r w:rsidR="00FF0449" w:rsidRPr="00202007">
        <w:rPr>
          <w:rFonts w:ascii="Times New Roman" w:hAnsi="Times New Roman" w:cs="Times New Roman"/>
          <w:spacing w:val="5"/>
          <w:sz w:val="24"/>
          <w:szCs w:val="24"/>
        </w:rPr>
        <w:t>4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>. С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воевременно и 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>в полном объеме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оплачивать 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>У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>слуги</w:t>
      </w:r>
      <w:r w:rsidR="0087567A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связи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в соответствии с действующим порядком расчетов, </w:t>
      </w:r>
      <w:r w:rsidR="00FF0449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выбранным 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арифным планом</w:t>
      </w:r>
      <w:r w:rsidR="00FF0449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, условиями предоставления </w:t>
      </w:r>
      <w:r w:rsidR="00A66082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Дополнительных </w:t>
      </w:r>
      <w:r w:rsidR="00FF0449" w:rsidRPr="00202007">
        <w:rPr>
          <w:rFonts w:ascii="Times New Roman" w:hAnsi="Times New Roman" w:cs="Times New Roman"/>
          <w:spacing w:val="3"/>
          <w:sz w:val="24"/>
          <w:szCs w:val="24"/>
        </w:rPr>
        <w:t>услуг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14:paraId="0EB905F4" w14:textId="0F807B31" w:rsidR="001E225C" w:rsidRPr="00202007" w:rsidRDefault="003138EF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710315" w:rsidRPr="00202007">
        <w:rPr>
          <w:rFonts w:ascii="Times New Roman" w:hAnsi="Times New Roman" w:cs="Times New Roman"/>
          <w:spacing w:val="3"/>
          <w:sz w:val="24"/>
          <w:szCs w:val="24"/>
        </w:rPr>
        <w:t>.2.5</w:t>
      </w:r>
      <w:r w:rsidR="008817FF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1E225C" w:rsidRPr="00202007">
        <w:rPr>
          <w:rFonts w:ascii="Times New Roman" w:hAnsi="Times New Roman" w:cs="Times New Roman"/>
          <w:spacing w:val="3"/>
          <w:sz w:val="24"/>
          <w:szCs w:val="24"/>
        </w:rPr>
        <w:t>П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редоставлять</w:t>
      </w:r>
      <w:r w:rsidR="006D6D09">
        <w:rPr>
          <w:rFonts w:ascii="Times New Roman" w:hAnsi="Times New Roman" w:cs="Times New Roman"/>
          <w:spacing w:val="3"/>
          <w:sz w:val="24"/>
          <w:szCs w:val="24"/>
        </w:rPr>
        <w:t xml:space="preserve"> Провайдеру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персональные данные, подтвержденные документально, а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lastRenderedPageBreak/>
        <w:t>также точн</w:t>
      </w:r>
      <w:r w:rsidR="00846FAA" w:rsidRPr="00202007">
        <w:rPr>
          <w:rFonts w:ascii="Times New Roman" w:hAnsi="Times New Roman" w:cs="Times New Roman"/>
          <w:spacing w:val="3"/>
          <w:sz w:val="24"/>
          <w:szCs w:val="24"/>
        </w:rPr>
        <w:t>ый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225C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почтовый 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>адрес</w:t>
      </w:r>
      <w:r w:rsidR="00846FAA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для</w:t>
      </w:r>
      <w:r w:rsidR="006E275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доставки корреспонденции, </w:t>
      </w:r>
      <w:r w:rsidR="0037201B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банковские реквизиты, 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>фактическ</w:t>
      </w:r>
      <w:r w:rsidR="00846FAA" w:rsidRPr="00202007">
        <w:rPr>
          <w:rFonts w:ascii="Times New Roman" w:hAnsi="Times New Roman" w:cs="Times New Roman"/>
          <w:spacing w:val="4"/>
          <w:sz w:val="24"/>
          <w:szCs w:val="24"/>
        </w:rPr>
        <w:t>ое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 место</w:t>
      </w:r>
      <w:r w:rsidR="00846FAA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 проживания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>, почтов</w:t>
      </w:r>
      <w:r w:rsidR="00846FAA" w:rsidRPr="00202007">
        <w:rPr>
          <w:rFonts w:ascii="Times New Roman" w:hAnsi="Times New Roman" w:cs="Times New Roman"/>
          <w:spacing w:val="4"/>
          <w:sz w:val="24"/>
          <w:szCs w:val="24"/>
        </w:rPr>
        <w:t>ый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 адрес </w:t>
      </w:r>
      <w:r w:rsidR="00D74703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с </w:t>
      </w:r>
      <w:r w:rsidR="00D74703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указанием почтового индекса 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и адрес </w:t>
      </w:r>
      <w:r w:rsidR="00A66082" w:rsidRPr="00202007">
        <w:rPr>
          <w:rFonts w:ascii="Times New Roman" w:hAnsi="Times New Roman" w:cs="Times New Roman"/>
          <w:spacing w:val="4"/>
          <w:sz w:val="24"/>
          <w:szCs w:val="24"/>
        </w:rPr>
        <w:t>постоянной (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>временной</w:t>
      </w:r>
      <w:r w:rsidR="00A66082" w:rsidRPr="00202007">
        <w:rPr>
          <w:rFonts w:ascii="Times New Roman" w:hAnsi="Times New Roman" w:cs="Times New Roman"/>
          <w:spacing w:val="4"/>
          <w:sz w:val="24"/>
          <w:szCs w:val="24"/>
        </w:rPr>
        <w:t>) регистрации</w:t>
      </w:r>
      <w:r w:rsidR="006E2750" w:rsidRPr="00202007">
        <w:rPr>
          <w:rFonts w:ascii="Times New Roman" w:hAnsi="Times New Roman" w:cs="Times New Roman"/>
          <w:spacing w:val="4"/>
          <w:sz w:val="24"/>
          <w:szCs w:val="24"/>
        </w:rPr>
        <w:t xml:space="preserve">, а также другие сведения, 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>используемые в целях</w:t>
      </w:r>
      <w:r w:rsidR="00846FAA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исполнения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Договора, в </w:t>
      </w:r>
      <w:r w:rsidR="006D6D09" w:rsidRPr="00202007">
        <w:rPr>
          <w:rFonts w:ascii="Times New Roman" w:hAnsi="Times New Roman" w:cs="Times New Roman"/>
          <w:spacing w:val="5"/>
          <w:sz w:val="24"/>
          <w:szCs w:val="24"/>
        </w:rPr>
        <w:t>объёме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, в котором </w:t>
      </w:r>
      <w:r w:rsidR="006D6D09">
        <w:rPr>
          <w:rFonts w:ascii="Times New Roman" w:hAnsi="Times New Roman" w:cs="Times New Roman"/>
          <w:spacing w:val="5"/>
          <w:sz w:val="24"/>
          <w:szCs w:val="24"/>
        </w:rPr>
        <w:t>Провайдеру</w:t>
      </w:r>
      <w:r w:rsidR="001E225C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такие данные </w:t>
      </w:r>
      <w:r w:rsidR="00422203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необходимы </w:t>
      </w:r>
      <w:r w:rsidR="006E2750" w:rsidRPr="00202007">
        <w:rPr>
          <w:rFonts w:ascii="Times New Roman" w:hAnsi="Times New Roman" w:cs="Times New Roman"/>
          <w:spacing w:val="5"/>
          <w:sz w:val="24"/>
          <w:szCs w:val="24"/>
        </w:rPr>
        <w:t xml:space="preserve">при </w:t>
      </w:r>
      <w:r w:rsidR="006E2750" w:rsidRPr="00202007">
        <w:rPr>
          <w:rFonts w:ascii="Times New Roman" w:hAnsi="Times New Roman" w:cs="Times New Roman"/>
          <w:spacing w:val="6"/>
          <w:sz w:val="24"/>
          <w:szCs w:val="24"/>
        </w:rPr>
        <w:t xml:space="preserve">заключении Договора. </w:t>
      </w:r>
    </w:p>
    <w:p w14:paraId="6B2623A6" w14:textId="3EA38BF9" w:rsidR="001E225C" w:rsidRPr="00C03120" w:rsidRDefault="001E225C" w:rsidP="00A5160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6"/>
          <w:sz w:val="24"/>
          <w:szCs w:val="24"/>
        </w:rPr>
        <w:tab/>
      </w:r>
      <w:r w:rsidR="006E2750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В случае изменения указанных </w:t>
      </w:r>
      <w:r w:rsidR="0087567A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в настоящем пункте </w:t>
      </w:r>
      <w:r w:rsidR="006E2750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данных лично представить </w:t>
      </w:r>
      <w:r w:rsidR="006D6D09">
        <w:rPr>
          <w:rFonts w:ascii="Times New Roman" w:hAnsi="Times New Roman" w:cs="Times New Roman"/>
          <w:spacing w:val="6"/>
          <w:sz w:val="24"/>
          <w:szCs w:val="24"/>
        </w:rPr>
        <w:t>Провайдеру</w:t>
      </w:r>
      <w:r w:rsidR="006E2750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>новые</w:t>
      </w:r>
      <w:r w:rsidR="006E2750"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>данные в письменно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й форме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в течение </w:t>
      </w:r>
      <w:r w:rsidR="00AA6373">
        <w:rPr>
          <w:rFonts w:ascii="Times New Roman" w:hAnsi="Times New Roman" w:cs="Times New Roman"/>
          <w:spacing w:val="3"/>
          <w:sz w:val="24"/>
          <w:szCs w:val="24"/>
        </w:rPr>
        <w:t>7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r w:rsidR="00AA6373">
        <w:rPr>
          <w:rFonts w:ascii="Times New Roman" w:hAnsi="Times New Roman" w:cs="Times New Roman"/>
          <w:spacing w:val="3"/>
          <w:sz w:val="24"/>
          <w:szCs w:val="24"/>
        </w:rPr>
        <w:t>Семи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календарных 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дней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с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22203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момента 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>вступления в силу таких изменений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329F94A1" w14:textId="6CF5707E" w:rsidR="00202007" w:rsidRDefault="001E225C" w:rsidP="002020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03120">
        <w:rPr>
          <w:rFonts w:ascii="Times New Roman" w:hAnsi="Times New Roman" w:cs="Times New Roman"/>
          <w:spacing w:val="3"/>
          <w:sz w:val="24"/>
          <w:szCs w:val="24"/>
        </w:rPr>
        <w:tab/>
        <w:t>Услуги</w:t>
      </w:r>
      <w:r w:rsidR="00946ECE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>с использованием новых данных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о почтовом адресе Абонента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оказываются </w:t>
      </w:r>
      <w:r w:rsidR="006D6D09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с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первого числа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месяца 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>следующего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за месяцем, в котором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D6D09">
        <w:rPr>
          <w:rFonts w:ascii="Times New Roman" w:hAnsi="Times New Roman" w:cs="Times New Roman"/>
          <w:spacing w:val="3"/>
          <w:sz w:val="24"/>
          <w:szCs w:val="24"/>
        </w:rPr>
        <w:t>Провайдером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получена 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>информаци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>я</w:t>
      </w:r>
      <w:r w:rsidR="006E275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A0E1C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о </w:t>
      </w:r>
      <w:r w:rsidR="00F725E9" w:rsidRPr="00C03120">
        <w:rPr>
          <w:rFonts w:ascii="Times New Roman" w:hAnsi="Times New Roman" w:cs="Times New Roman"/>
          <w:spacing w:val="3"/>
          <w:sz w:val="24"/>
          <w:szCs w:val="24"/>
        </w:rPr>
        <w:t>таких</w:t>
      </w:r>
      <w:r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данных</w:t>
      </w:r>
      <w:r w:rsidR="00A6608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214F04F" w14:textId="73CC9B9E" w:rsidR="00A66082" w:rsidRPr="00C9373A" w:rsidRDefault="003138EF" w:rsidP="00F6029C">
      <w:pPr>
        <w:pStyle w:val="a9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02007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>.2.6.</w:t>
      </w:r>
      <w:r w:rsidR="00C9373A" w:rsidRPr="00C9373A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Предоставлять доступ </w:t>
      </w:r>
      <w:r w:rsidR="006D6D0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Провайдеру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его представителям в помещение, где расположено оборудование, для выполнения работ по подключению, ремонту, периодическому и/или внеплановому обслуживанию Сети.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заключении договора и в процессе пользования услугами </w:t>
      </w:r>
      <w:r w:rsidR="006D6D0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Провайдера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данному договору Абонент гарантирует, что он является собственником (членом семьи собственника) или арендатором квартиры, нежилого помещения и соответствующей части мест общего пользования (чердачных, подвальных, технических помещений, лестничных клеток и проёмов дома и т.д.), по адресу, указанному им для подключения к Услугам, и предоставляет </w:t>
      </w:r>
      <w:r w:rsidR="006D6D0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Провайдеру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на доступ, размещение Сети и производство работ, необходимых </w:t>
      </w:r>
      <w:r w:rsidR="006D6D0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Провайдеру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оказания услуг Абоненту.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подключение производится в арендуемом помещении, Абонент гарантирует, что получил письменное согласование на проведение работ и/или размещение Сети </w:t>
      </w:r>
      <w:r w:rsidR="006D6D09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Провайдера</w:t>
      </w:r>
      <w:r w:rsidR="00C9373A" w:rsidRPr="00C93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собственника здания/помещения (арендодателя).</w:t>
      </w:r>
      <w:r w:rsidR="00C9373A" w:rsidRPr="00C9373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14:paraId="0350164B" w14:textId="02E3CCBF" w:rsidR="004F520B" w:rsidRPr="00202007" w:rsidRDefault="003138EF" w:rsidP="0020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="004F520B" w:rsidRPr="00C0312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4F520B" w:rsidRPr="00C03120">
        <w:rPr>
          <w:rFonts w:ascii="Times New Roman" w:hAnsi="Times New Roman" w:cs="Times New Roman"/>
          <w:b/>
          <w:spacing w:val="3"/>
          <w:sz w:val="24"/>
          <w:szCs w:val="24"/>
          <w:lang w:val="uz-Cyrl-UZ"/>
        </w:rPr>
        <w:t>Форс-мажор</w:t>
      </w:r>
    </w:p>
    <w:p w14:paraId="232CF14F" w14:textId="4441423D" w:rsidR="004F520B" w:rsidRDefault="004F520B" w:rsidP="000D22B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12D77602" w14:textId="75814721" w:rsidR="00A66082" w:rsidRPr="00A66082" w:rsidRDefault="003138EF" w:rsidP="00A6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6D6D09">
        <w:rPr>
          <w:rFonts w:ascii="Times New Roman" w:eastAsia="Times New Roman" w:hAnsi="Times New Roman" w:cs="Times New Roman"/>
          <w:sz w:val="24"/>
          <w:szCs w:val="24"/>
        </w:rPr>
        <w:t>Провайдер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, не исполнивш</w:t>
      </w:r>
      <w:r w:rsidR="00A66082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или ненадлежащим образом исполнивш</w:t>
      </w:r>
      <w:r w:rsidR="00A66082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свои обязательства по настоящему Договору, освобождается от ответственности,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</w:t>
      </w:r>
    </w:p>
    <w:p w14:paraId="6ED6DCA1" w14:textId="77777777" w:rsidR="00A66082" w:rsidRPr="00A66082" w:rsidRDefault="00A66082" w:rsidP="00A6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 xml:space="preserve">К числу обстоятельств непреодолимой силы (форс-мажор) относятся: </w:t>
      </w:r>
    </w:p>
    <w:p w14:paraId="43DAFC48" w14:textId="77777777" w:rsidR="00A66082" w:rsidRPr="00A66082" w:rsidRDefault="00A66082" w:rsidP="00A6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 xml:space="preserve">- пожар, наводнение, землетрясение, другие стихийные бедствия; </w:t>
      </w:r>
    </w:p>
    <w:p w14:paraId="430D304C" w14:textId="74809A56" w:rsidR="00A66082" w:rsidRPr="00A66082" w:rsidRDefault="00A66082" w:rsidP="00A6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>- блокада или эмбарго на экспорт и (или) импорт</w:t>
      </w:r>
      <w:r w:rsidR="005D2C1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29ACA" w14:textId="1D0A5AEB" w:rsidR="00A66082" w:rsidRPr="00A66082" w:rsidRDefault="00A66082" w:rsidP="00A6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>- война, военные действия, террористические акты</w:t>
      </w:r>
      <w:r w:rsidR="005D2C1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6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926A7" w14:textId="2DDBD6FE" w:rsidR="00A66082" w:rsidRPr="00A66082" w:rsidRDefault="00A66082" w:rsidP="00A66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>- акты Президента Республики Узбекистан и Правительства Республики Узбекистан</w:t>
      </w:r>
      <w:r>
        <w:rPr>
          <w:rFonts w:ascii="Times New Roman" w:eastAsia="Times New Roman" w:hAnsi="Times New Roman" w:cs="Times New Roman"/>
          <w:sz w:val="24"/>
          <w:szCs w:val="24"/>
        </w:rPr>
        <w:t>, меры ограничительного характера, вводимые уполномоченными государственными органами</w:t>
      </w:r>
      <w:r w:rsidR="00FF01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CA478" w14:textId="77777777" w:rsidR="00A66082" w:rsidRPr="00A66082" w:rsidRDefault="00A66082" w:rsidP="00A6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E543B" w14:textId="72A9DA7B" w:rsidR="00A66082" w:rsidRPr="00A66082" w:rsidRDefault="003138EF" w:rsidP="00A6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 xml:space="preserve">.2. В случае возникновения обстоятельств непреодолимой силы (форс-мажор) </w:t>
      </w:r>
      <w:r w:rsidR="00AD4172">
        <w:rPr>
          <w:rFonts w:ascii="Times New Roman" w:eastAsia="Times New Roman" w:hAnsi="Times New Roman" w:cs="Times New Roman"/>
          <w:sz w:val="24"/>
          <w:szCs w:val="24"/>
        </w:rPr>
        <w:t xml:space="preserve">Провайдер 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 xml:space="preserve">уведомляет об этом </w:t>
      </w:r>
      <w:r w:rsidR="00A66082">
        <w:rPr>
          <w:rFonts w:ascii="Times New Roman" w:eastAsia="Times New Roman" w:hAnsi="Times New Roman" w:cs="Times New Roman"/>
          <w:sz w:val="24"/>
          <w:szCs w:val="24"/>
        </w:rPr>
        <w:t xml:space="preserve">Абонента 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в течение 5 (пяти) календарных дней с момента возникновения таких обстоятельств</w:t>
      </w:r>
      <w:r w:rsidR="00A66082">
        <w:rPr>
          <w:rFonts w:ascii="Times New Roman" w:eastAsia="Times New Roman" w:hAnsi="Times New Roman" w:cs="Times New Roman"/>
          <w:sz w:val="24"/>
          <w:szCs w:val="24"/>
        </w:rPr>
        <w:t xml:space="preserve"> путем публикации информации на сайте </w:t>
      </w:r>
      <w:r w:rsidR="00AD4172">
        <w:rPr>
          <w:rFonts w:ascii="Times New Roman" w:eastAsia="Times New Roman" w:hAnsi="Times New Roman" w:cs="Times New Roman"/>
          <w:sz w:val="24"/>
          <w:szCs w:val="24"/>
        </w:rPr>
        <w:t>Провайдера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A6D1AE" w14:textId="77777777" w:rsidR="00A66082" w:rsidRPr="00A66082" w:rsidRDefault="00A66082" w:rsidP="00A6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723FB" w14:textId="1070E7B6" w:rsidR="00A66082" w:rsidRPr="00A66082" w:rsidRDefault="003138EF" w:rsidP="00A6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E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>. В случае, если обстоятельства непреодолимой силы или их последствия влекут невозможность исполнения обязательств по настоящему Договору, каждая из Сторон</w:t>
      </w:r>
      <w:r w:rsidR="00EC3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082" w:rsidRPr="00A66082">
        <w:rPr>
          <w:rFonts w:ascii="Times New Roman" w:eastAsia="Times New Roman" w:hAnsi="Times New Roman" w:cs="Times New Roman"/>
          <w:sz w:val="24"/>
          <w:szCs w:val="24"/>
        </w:rPr>
        <w:t xml:space="preserve">вправе расторгнуть настоящий Договор после направления другой Стороне письменного уведомления за 10 (десять) рабочих дней до предполагаемой даты расторжения настоящего Договора. </w:t>
      </w:r>
    </w:p>
    <w:p w14:paraId="26694D4D" w14:textId="795C9556" w:rsidR="00A66082" w:rsidRPr="00EC3EC6" w:rsidRDefault="00A66082" w:rsidP="00EC3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82">
        <w:rPr>
          <w:rFonts w:ascii="Times New Roman" w:eastAsia="Times New Roman" w:hAnsi="Times New Roman" w:cs="Times New Roman"/>
          <w:sz w:val="24"/>
          <w:szCs w:val="24"/>
        </w:rPr>
        <w:t>В этом случае ни одна из Сторон не вправе требовать от другой Стороны возмещения убытков, понесенных в результате обстоятельств непреодолимой силы.</w:t>
      </w:r>
    </w:p>
    <w:p w14:paraId="2F672F07" w14:textId="77777777" w:rsidR="005861BC" w:rsidRPr="00C03120" w:rsidRDefault="005861BC" w:rsidP="00EC3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483EBAC" w14:textId="069B2CB1" w:rsidR="005B1305" w:rsidRPr="00C03120" w:rsidRDefault="003138EF" w:rsidP="0098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  <w:lang w:val="uz-Cyrl-UZ"/>
        </w:rPr>
      </w:pPr>
      <w:bookmarkStart w:id="2" w:name="_Hlk169710594"/>
      <w:r>
        <w:rPr>
          <w:rFonts w:ascii="Times New Roman" w:hAnsi="Times New Roman" w:cs="Times New Roman"/>
          <w:b/>
          <w:sz w:val="24"/>
          <w:szCs w:val="24"/>
          <w:lang w:val="uz-Cyrl-UZ"/>
        </w:rPr>
        <w:t>9</w:t>
      </w:r>
      <w:r w:rsidR="00E2799F" w:rsidRPr="00C0312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734332" w:rsidRPr="00C03120">
        <w:rPr>
          <w:rFonts w:ascii="Times New Roman" w:hAnsi="Times New Roman" w:cs="Times New Roman"/>
          <w:b/>
          <w:spacing w:val="3"/>
          <w:sz w:val="24"/>
          <w:szCs w:val="24"/>
          <w:lang w:val="uz-Cyrl-UZ"/>
        </w:rPr>
        <w:t>Ответственность Сторон</w:t>
      </w:r>
    </w:p>
    <w:bookmarkEnd w:id="2"/>
    <w:p w14:paraId="73F4EDF0" w14:textId="77777777" w:rsidR="00BC20AF" w:rsidRPr="00C03120" w:rsidRDefault="00BC20AF" w:rsidP="00A5160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375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14:paraId="165902D5" w14:textId="657985CA" w:rsidR="005B1305" w:rsidRPr="00C03120" w:rsidRDefault="003138EF" w:rsidP="00BC20A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9</w:t>
      </w:r>
      <w:r w:rsidR="00BC20AF" w:rsidRPr="00C03120">
        <w:rPr>
          <w:rFonts w:ascii="Times New Roman" w:hAnsi="Times New Roman" w:cs="Times New Roman"/>
          <w:spacing w:val="5"/>
          <w:sz w:val="24"/>
          <w:szCs w:val="24"/>
        </w:rPr>
        <w:t>.</w:t>
      </w:r>
      <w:r w:rsidR="00734332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1. </w:t>
      </w:r>
      <w:r w:rsidR="00AD4172">
        <w:rPr>
          <w:rFonts w:ascii="Times New Roman" w:hAnsi="Times New Roman" w:cs="Times New Roman"/>
          <w:spacing w:val="5"/>
          <w:sz w:val="24"/>
          <w:szCs w:val="24"/>
        </w:rPr>
        <w:t>Провайдер</w:t>
      </w:r>
      <w:r w:rsidR="005B1305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61340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в случаях неисполнения </w:t>
      </w:r>
      <w:r w:rsidR="005B1305" w:rsidRPr="00C03120">
        <w:rPr>
          <w:rFonts w:ascii="Times New Roman" w:hAnsi="Times New Roman" w:cs="Times New Roman"/>
          <w:spacing w:val="5"/>
          <w:sz w:val="24"/>
          <w:szCs w:val="24"/>
        </w:rPr>
        <w:t>или ненадлежаще</w:t>
      </w:r>
      <w:r w:rsidR="00E61340" w:rsidRPr="00C03120">
        <w:rPr>
          <w:rFonts w:ascii="Times New Roman" w:hAnsi="Times New Roman" w:cs="Times New Roman"/>
          <w:spacing w:val="5"/>
          <w:sz w:val="24"/>
          <w:szCs w:val="24"/>
        </w:rPr>
        <w:t>го</w:t>
      </w:r>
      <w:r w:rsidR="005B1305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исполнени</w:t>
      </w:r>
      <w:r w:rsidR="00E61340" w:rsidRPr="00C03120">
        <w:rPr>
          <w:rFonts w:ascii="Times New Roman" w:hAnsi="Times New Roman" w:cs="Times New Roman"/>
          <w:spacing w:val="5"/>
          <w:sz w:val="24"/>
          <w:szCs w:val="24"/>
        </w:rPr>
        <w:t>я</w:t>
      </w:r>
      <w:r w:rsidR="005B1305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E61340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своих </w:t>
      </w:r>
      <w:r w:rsidR="005B1305" w:rsidRPr="00C03120">
        <w:rPr>
          <w:rFonts w:ascii="Times New Roman" w:hAnsi="Times New Roman" w:cs="Times New Roman"/>
          <w:spacing w:val="5"/>
          <w:sz w:val="24"/>
          <w:szCs w:val="24"/>
        </w:rPr>
        <w:t>обязательств по настоящему Договору</w:t>
      </w:r>
      <w:r w:rsidR="00E61340" w:rsidRPr="00C03120">
        <w:rPr>
          <w:rFonts w:ascii="Times New Roman" w:hAnsi="Times New Roman" w:cs="Times New Roman"/>
          <w:spacing w:val="5"/>
          <w:sz w:val="24"/>
          <w:szCs w:val="24"/>
        </w:rPr>
        <w:t xml:space="preserve"> обязан по требованию Абонента безвозмездно устранить недостатки в срок</w:t>
      </w:r>
      <w:r w:rsidR="00202007">
        <w:rPr>
          <w:rFonts w:ascii="Times New Roman" w:hAnsi="Times New Roman" w:cs="Times New Roman"/>
          <w:spacing w:val="5"/>
          <w:sz w:val="24"/>
          <w:szCs w:val="24"/>
        </w:rPr>
        <w:t>, определенный п.4.9 настоящего Договора</w:t>
      </w:r>
      <w:r w:rsidR="005B1305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14BCCCC9" w14:textId="77777777" w:rsidR="005861BC" w:rsidRPr="00C03120" w:rsidRDefault="005861BC" w:rsidP="00092FB4">
      <w:pPr>
        <w:widowControl w:val="0"/>
        <w:shd w:val="clear" w:color="auto" w:fill="FFFFFF"/>
        <w:tabs>
          <w:tab w:val="left" w:pos="35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2A0906B3" w14:textId="3BC671C2" w:rsidR="00AB7A36" w:rsidRPr="00202007" w:rsidRDefault="003138EF" w:rsidP="00092FB4">
      <w:pPr>
        <w:widowControl w:val="0"/>
        <w:shd w:val="clear" w:color="auto" w:fill="FFFFFF"/>
        <w:tabs>
          <w:tab w:val="left" w:pos="35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EA75A7" w:rsidRPr="00202007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EC3EC6" w:rsidRPr="00202007"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EA75A7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AB7A36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Абонент несет ответственность за нарушения требований </w:t>
      </w:r>
      <w:r w:rsidR="00E61340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и </w:t>
      </w:r>
      <w:r w:rsidR="00AB7A36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норм, регулирующих деятельность в сфере телекоммуникаций, за </w:t>
      </w:r>
      <w:r w:rsidR="00BC20AF" w:rsidRPr="00202007">
        <w:rPr>
          <w:rFonts w:ascii="Times New Roman" w:hAnsi="Times New Roman" w:cs="Times New Roman"/>
          <w:spacing w:val="3"/>
          <w:sz w:val="24"/>
          <w:szCs w:val="24"/>
        </w:rPr>
        <w:t>нарушение условий Договора</w:t>
      </w:r>
      <w:r w:rsidR="00AB7A36" w:rsidRPr="00202007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5861BC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В этих случаях </w:t>
      </w:r>
      <w:r w:rsidR="005861BC" w:rsidRPr="00202007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Абонент обязан возместить </w:t>
      </w:r>
      <w:r w:rsidR="00AD4172">
        <w:rPr>
          <w:rFonts w:ascii="Times New Roman" w:hAnsi="Times New Roman" w:cs="Times New Roman"/>
          <w:spacing w:val="3"/>
          <w:sz w:val="24"/>
          <w:szCs w:val="24"/>
        </w:rPr>
        <w:t>Провайдеру</w:t>
      </w:r>
      <w:r w:rsidR="005861BC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D4172" w:rsidRPr="00202007">
        <w:rPr>
          <w:rFonts w:ascii="Times New Roman" w:hAnsi="Times New Roman" w:cs="Times New Roman"/>
          <w:spacing w:val="3"/>
          <w:sz w:val="24"/>
          <w:szCs w:val="24"/>
        </w:rPr>
        <w:t>причинённые</w:t>
      </w:r>
      <w:r w:rsidR="005861BC" w:rsidRPr="00202007">
        <w:rPr>
          <w:rFonts w:ascii="Times New Roman" w:hAnsi="Times New Roman" w:cs="Times New Roman"/>
          <w:spacing w:val="3"/>
          <w:sz w:val="24"/>
          <w:szCs w:val="24"/>
        </w:rPr>
        <w:t xml:space="preserve"> убытки. </w:t>
      </w:r>
    </w:p>
    <w:p w14:paraId="7D842C45" w14:textId="77777777" w:rsidR="00341EA6" w:rsidRPr="00C03120" w:rsidRDefault="00341EA6" w:rsidP="00BC20AF">
      <w:pPr>
        <w:widowControl w:val="0"/>
        <w:shd w:val="clear" w:color="auto" w:fill="FFFFFF"/>
        <w:tabs>
          <w:tab w:val="left" w:pos="35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2A34D93" w14:textId="72AE3D8D" w:rsidR="005861BC" w:rsidRPr="00C03120" w:rsidRDefault="003138EF" w:rsidP="005861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BC20AF" w:rsidRPr="00C0312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EC3EC6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AB7A36" w:rsidRPr="00C0312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AD4172">
        <w:rPr>
          <w:rFonts w:ascii="Times New Roman" w:hAnsi="Times New Roman" w:cs="Times New Roman"/>
          <w:spacing w:val="3"/>
          <w:sz w:val="24"/>
          <w:szCs w:val="24"/>
        </w:rPr>
        <w:t>Провайдер</w:t>
      </w:r>
      <w:r w:rsidR="005861BC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D4172" w:rsidRPr="00C03120">
        <w:rPr>
          <w:rFonts w:ascii="Times New Roman" w:hAnsi="Times New Roman" w:cs="Times New Roman"/>
          <w:spacing w:val="3"/>
          <w:sz w:val="24"/>
          <w:szCs w:val="24"/>
        </w:rPr>
        <w:t>несёт</w:t>
      </w:r>
      <w:r w:rsidR="005861BC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предусмотренную действующим законодательством ответственность за нарушение порядка использования информации о персональных данных Абонентов.</w:t>
      </w:r>
    </w:p>
    <w:p w14:paraId="5DE3D9A4" w14:textId="77777777" w:rsidR="005861BC" w:rsidRPr="00C03120" w:rsidRDefault="005861BC" w:rsidP="005861B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9214F3C" w14:textId="59404D9A" w:rsidR="005861BC" w:rsidRPr="00C03120" w:rsidRDefault="003138EF" w:rsidP="005861BC">
      <w:pPr>
        <w:widowControl w:val="0"/>
        <w:shd w:val="clear" w:color="auto" w:fill="FFFFFF"/>
        <w:tabs>
          <w:tab w:val="left" w:pos="350"/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BC20AF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F118F5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4. </w:t>
      </w:r>
      <w:r w:rsidR="00AD4172">
        <w:rPr>
          <w:rFonts w:ascii="Times New Roman" w:hAnsi="Times New Roman" w:cs="Times New Roman"/>
          <w:spacing w:val="2"/>
          <w:sz w:val="24"/>
          <w:szCs w:val="24"/>
        </w:rPr>
        <w:t>Провайдер</w:t>
      </w:r>
      <w:r w:rsidR="005861B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не несет ответственности за неполучение Абонентом распространенной </w:t>
      </w:r>
      <w:r w:rsidR="00AD4172">
        <w:rPr>
          <w:rFonts w:ascii="Times New Roman" w:hAnsi="Times New Roman" w:cs="Times New Roman"/>
          <w:spacing w:val="2"/>
          <w:sz w:val="24"/>
          <w:szCs w:val="24"/>
        </w:rPr>
        <w:t>Провайдером</w:t>
      </w:r>
      <w:r w:rsidR="005861B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в порядке, предусмотренном Договором, информации об изменении тарифов, а также за неполучение Абонентом, по независящим от </w:t>
      </w:r>
      <w:r w:rsidR="00AD4172">
        <w:rPr>
          <w:rFonts w:ascii="Times New Roman" w:hAnsi="Times New Roman" w:cs="Times New Roman"/>
          <w:spacing w:val="2"/>
          <w:sz w:val="24"/>
          <w:szCs w:val="24"/>
        </w:rPr>
        <w:t>Провайдера</w:t>
      </w:r>
      <w:r w:rsidR="005861B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причинам, направленных </w:t>
      </w:r>
      <w:r w:rsidR="00AD4172">
        <w:rPr>
          <w:rFonts w:ascii="Times New Roman" w:hAnsi="Times New Roman" w:cs="Times New Roman"/>
          <w:spacing w:val="2"/>
          <w:sz w:val="24"/>
          <w:szCs w:val="24"/>
        </w:rPr>
        <w:t>Провайдером</w:t>
      </w:r>
      <w:r w:rsidR="00B647D5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писем, претензий, других документов</w:t>
      </w:r>
      <w:r w:rsidR="005861B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5DE95E6D" w14:textId="77777777" w:rsidR="00341EA6" w:rsidRPr="00C03120" w:rsidRDefault="00341EA6" w:rsidP="00A5160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5CD86D30" w14:textId="3CEEBDB3" w:rsidR="005861BC" w:rsidRPr="00C03120" w:rsidRDefault="003138EF" w:rsidP="005861B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BC20AF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F118F5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="00AD4172">
        <w:rPr>
          <w:rFonts w:ascii="Times New Roman" w:hAnsi="Times New Roman" w:cs="Times New Roman"/>
          <w:spacing w:val="3"/>
          <w:sz w:val="24"/>
          <w:szCs w:val="24"/>
        </w:rPr>
        <w:t>Провайдер</w:t>
      </w:r>
      <w:r w:rsidR="005861BC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не </w:t>
      </w:r>
      <w:r w:rsidR="00AD4172" w:rsidRPr="00C03120">
        <w:rPr>
          <w:rFonts w:ascii="Times New Roman" w:hAnsi="Times New Roman" w:cs="Times New Roman"/>
          <w:spacing w:val="3"/>
          <w:sz w:val="24"/>
          <w:szCs w:val="24"/>
        </w:rPr>
        <w:t>несёт</w:t>
      </w:r>
      <w:r w:rsidR="005861BC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ответственности перед Абонентом по возмещению убытков в виде упущенной выгоды.</w:t>
      </w:r>
    </w:p>
    <w:p w14:paraId="69F5B736" w14:textId="77777777" w:rsidR="005861BC" w:rsidRPr="00C03120" w:rsidRDefault="005861BC" w:rsidP="00EC3E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12828EED" w14:textId="0AE81527" w:rsidR="00575FE7" w:rsidRPr="00C03120" w:rsidRDefault="003138EF" w:rsidP="00A5160A">
      <w:pPr>
        <w:shd w:val="clear" w:color="auto" w:fill="FFFFFF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uz-Cyrl-UZ"/>
        </w:rPr>
        <w:t>10</w:t>
      </w:r>
      <w:r w:rsidR="00575FE7"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>. П</w:t>
      </w:r>
      <w:r w:rsidR="00405B6E"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>орядок рассмотрения претензий</w:t>
      </w:r>
      <w:r w:rsidR="001B4AA7"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9826C0" w:rsidRPr="00C03120">
        <w:rPr>
          <w:rFonts w:ascii="Times New Roman" w:hAnsi="Times New Roman" w:cs="Times New Roman"/>
          <w:b/>
          <w:bCs/>
          <w:spacing w:val="2"/>
          <w:sz w:val="24"/>
          <w:szCs w:val="24"/>
        </w:rPr>
        <w:t>и разрешения споров</w:t>
      </w:r>
    </w:p>
    <w:p w14:paraId="35B1DAB0" w14:textId="77777777" w:rsidR="00092FB4" w:rsidRPr="00C03120" w:rsidRDefault="00092FB4" w:rsidP="00A5160A">
      <w:pPr>
        <w:shd w:val="clear" w:color="auto" w:fill="FFFFFF"/>
        <w:spacing w:after="0"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031F5B72" w14:textId="7B0D7ED0" w:rsidR="00575FE7" w:rsidRPr="00C03120" w:rsidRDefault="003138EF" w:rsidP="007E4A3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10</w:t>
      </w:r>
      <w:r w:rsidR="007E4A3D" w:rsidRPr="00C03120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1. </w:t>
      </w:r>
      <w:r w:rsidR="00E61340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В случае 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>неисполнени</w:t>
      </w:r>
      <w:r w:rsidR="00E61340" w:rsidRPr="00C03120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или ненадлежаще</w:t>
      </w:r>
      <w:r w:rsidR="00E61340" w:rsidRPr="00C03120">
        <w:rPr>
          <w:rFonts w:ascii="Times New Roman" w:hAnsi="Times New Roman" w:cs="Times New Roman"/>
          <w:spacing w:val="4"/>
          <w:sz w:val="24"/>
          <w:szCs w:val="24"/>
        </w:rPr>
        <w:t>го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исполнени</w:t>
      </w:r>
      <w:r w:rsidR="00E61340" w:rsidRPr="00C03120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273314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4172">
        <w:rPr>
          <w:rFonts w:ascii="Times New Roman" w:hAnsi="Times New Roman" w:cs="Times New Roman"/>
          <w:spacing w:val="4"/>
          <w:sz w:val="24"/>
          <w:szCs w:val="24"/>
        </w:rPr>
        <w:t>Провайдером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обязательств по</w:t>
      </w:r>
      <w:r w:rsidR="00273314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настоящему Договору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Абонент </w:t>
      </w:r>
      <w:r w:rsidR="00092FB4" w:rsidRPr="00C03120">
        <w:rPr>
          <w:rFonts w:ascii="Times New Roman" w:hAnsi="Times New Roman" w:cs="Times New Roman"/>
          <w:spacing w:val="4"/>
          <w:sz w:val="24"/>
          <w:szCs w:val="24"/>
        </w:rPr>
        <w:t>может</w:t>
      </w:r>
      <w:r w:rsidR="007E4A3D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75FE7" w:rsidRPr="00C03120">
        <w:rPr>
          <w:rFonts w:ascii="Times New Roman" w:hAnsi="Times New Roman" w:cs="Times New Roman"/>
          <w:spacing w:val="4"/>
          <w:sz w:val="24"/>
          <w:szCs w:val="24"/>
        </w:rPr>
        <w:t>предъяв</w:t>
      </w:r>
      <w:r w:rsidR="007E4A3D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ить </w:t>
      </w:r>
      <w:r w:rsidR="00AD4172">
        <w:rPr>
          <w:rFonts w:ascii="Times New Roman" w:hAnsi="Times New Roman" w:cs="Times New Roman"/>
          <w:spacing w:val="2"/>
          <w:sz w:val="24"/>
          <w:szCs w:val="24"/>
        </w:rPr>
        <w:t>Провайдеру</w:t>
      </w:r>
      <w:r w:rsidR="00273314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 претензию</w:t>
      </w:r>
      <w:r w:rsidR="007E4A3D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в письменной форме</w:t>
      </w:r>
      <w:r w:rsidR="00575FE7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6503DF28" w14:textId="77777777" w:rsidR="00E61340" w:rsidRPr="00C03120" w:rsidRDefault="00E61340" w:rsidP="007E4A3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094EAF5" w14:textId="5657F2CB" w:rsidR="00575FE7" w:rsidRPr="00C03120" w:rsidRDefault="003138EF" w:rsidP="007E4A3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7E4A3D" w:rsidRPr="00C03120">
        <w:rPr>
          <w:rFonts w:ascii="Times New Roman" w:hAnsi="Times New Roman" w:cs="Times New Roman"/>
          <w:spacing w:val="2"/>
          <w:sz w:val="24"/>
          <w:szCs w:val="24"/>
        </w:rPr>
        <w:t>.2</w:t>
      </w:r>
      <w:r w:rsidR="00406F8C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575FE7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Претензии, связанные с </w:t>
      </w:r>
      <w:r w:rsidR="00E61340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недостатками </w:t>
      </w:r>
      <w:r w:rsidR="00E2799F" w:rsidRPr="00C03120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575FE7" w:rsidRPr="00C03120">
        <w:rPr>
          <w:rFonts w:ascii="Times New Roman" w:hAnsi="Times New Roman" w:cs="Times New Roman"/>
          <w:spacing w:val="2"/>
          <w:sz w:val="24"/>
          <w:szCs w:val="24"/>
        </w:rPr>
        <w:t>слуг</w:t>
      </w:r>
      <w:r w:rsidR="00EC3EC6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61340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могут быть заявлены Абонентом </w:t>
      </w:r>
      <w:r w:rsidR="00575FE7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в </w:t>
      </w:r>
      <w:r w:rsidR="00E61340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срок не позднее </w:t>
      </w:r>
      <w:r w:rsidR="00575FE7" w:rsidRPr="00C03120">
        <w:rPr>
          <w:rFonts w:ascii="Times New Roman" w:hAnsi="Times New Roman" w:cs="Times New Roman"/>
          <w:spacing w:val="3"/>
          <w:sz w:val="24"/>
          <w:szCs w:val="24"/>
        </w:rPr>
        <w:t>6</w:t>
      </w:r>
      <w:r w:rsidR="007E6E8B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(шести)</w:t>
      </w:r>
      <w:r w:rsidR="00575FE7" w:rsidRPr="00C03120">
        <w:rPr>
          <w:rFonts w:ascii="Times New Roman" w:hAnsi="Times New Roman" w:cs="Times New Roman"/>
          <w:spacing w:val="3"/>
          <w:sz w:val="24"/>
          <w:szCs w:val="24"/>
        </w:rPr>
        <w:t xml:space="preserve"> месяцев</w:t>
      </w:r>
      <w:r w:rsidR="00EC3EC6">
        <w:rPr>
          <w:rFonts w:ascii="Times New Roman" w:hAnsi="Times New Roman" w:cs="Times New Roman"/>
          <w:spacing w:val="3"/>
          <w:sz w:val="24"/>
          <w:szCs w:val="24"/>
        </w:rPr>
        <w:t xml:space="preserve"> с даты их оказания</w:t>
      </w:r>
      <w:r w:rsidR="00575FE7" w:rsidRPr="00C03120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C069949" w14:textId="77777777" w:rsidR="00E61340" w:rsidRPr="00C03120" w:rsidRDefault="00E61340" w:rsidP="007E4A3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4336F05" w14:textId="0449AEA5" w:rsidR="007E6E8B" w:rsidRPr="00C03120" w:rsidRDefault="003138EF" w:rsidP="0009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10</w:t>
      </w:r>
      <w:r w:rsidR="007E4A3D" w:rsidRPr="00C03120">
        <w:rPr>
          <w:rFonts w:ascii="Times New Roman" w:hAnsi="Times New Roman" w:cs="Times New Roman"/>
          <w:spacing w:val="4"/>
          <w:sz w:val="24"/>
          <w:szCs w:val="24"/>
        </w:rPr>
        <w:t>.3</w:t>
      </w:r>
      <w:r w:rsidR="00E2799F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AD4172">
        <w:rPr>
          <w:rFonts w:ascii="Times New Roman" w:hAnsi="Times New Roman" w:cs="Times New Roman"/>
          <w:spacing w:val="4"/>
          <w:sz w:val="24"/>
          <w:szCs w:val="24"/>
        </w:rPr>
        <w:t>Провайдер</w:t>
      </w:r>
      <w:r w:rsidR="00EC3E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6E8B" w:rsidRPr="00C03120">
        <w:rPr>
          <w:rFonts w:ascii="Times New Roman" w:hAnsi="Times New Roman" w:cs="Times New Roman"/>
          <w:noProof/>
          <w:sz w:val="24"/>
          <w:szCs w:val="24"/>
        </w:rPr>
        <w:t xml:space="preserve">обязан </w:t>
      </w:r>
      <w:r w:rsidR="00EC3EC6">
        <w:rPr>
          <w:rFonts w:ascii="Times New Roman" w:hAnsi="Times New Roman" w:cs="Times New Roman"/>
          <w:noProof/>
          <w:sz w:val="24"/>
          <w:szCs w:val="24"/>
        </w:rPr>
        <w:t xml:space="preserve">предоставить ответ на претензию </w:t>
      </w:r>
      <w:r w:rsidR="007E6E8B" w:rsidRPr="00C03120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AA6373">
        <w:rPr>
          <w:rFonts w:ascii="Times New Roman" w:hAnsi="Times New Roman" w:cs="Times New Roman"/>
          <w:noProof/>
          <w:sz w:val="24"/>
          <w:szCs w:val="24"/>
        </w:rPr>
        <w:t>15 (пятнадцати)</w:t>
      </w:r>
      <w:r w:rsidR="00EC3EC6">
        <w:rPr>
          <w:rFonts w:ascii="Times New Roman" w:hAnsi="Times New Roman" w:cs="Times New Roman"/>
          <w:noProof/>
          <w:sz w:val="24"/>
          <w:szCs w:val="24"/>
        </w:rPr>
        <w:t xml:space="preserve"> дневный </w:t>
      </w:r>
      <w:r w:rsidR="007E6E8B" w:rsidRPr="00C03120">
        <w:rPr>
          <w:rFonts w:ascii="Times New Roman" w:hAnsi="Times New Roman" w:cs="Times New Roman"/>
          <w:noProof/>
          <w:sz w:val="24"/>
          <w:szCs w:val="24"/>
        </w:rPr>
        <w:t>срок со дня получен</w:t>
      </w:r>
      <w:r w:rsidR="00092FB4" w:rsidRPr="00C03120">
        <w:rPr>
          <w:rFonts w:ascii="Times New Roman" w:hAnsi="Times New Roman" w:cs="Times New Roman"/>
          <w:noProof/>
          <w:sz w:val="24"/>
          <w:szCs w:val="24"/>
        </w:rPr>
        <w:t xml:space="preserve">ия претензии. </w:t>
      </w:r>
      <w:r w:rsidR="007E6E8B" w:rsidRPr="00C03120">
        <w:rPr>
          <w:rFonts w:ascii="Times New Roman" w:hAnsi="Times New Roman" w:cs="Times New Roman"/>
          <w:noProof/>
          <w:sz w:val="24"/>
          <w:szCs w:val="24"/>
        </w:rPr>
        <w:t>Ответ на претензию отправляется заказным письмом, а также с использованием иных средств связи, обеспечивающих фиксирование ее отправления с уведомлением Абонента, либо вручается под расписку Абоненту.</w:t>
      </w:r>
    </w:p>
    <w:p w14:paraId="17CF72C7" w14:textId="77777777" w:rsidR="00FC1802" w:rsidRPr="00C03120" w:rsidRDefault="00FC1802" w:rsidP="00A5160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0C7300EE" w14:textId="0D6E21DD" w:rsidR="00CC0AEE" w:rsidRPr="00C03120" w:rsidRDefault="003138EF" w:rsidP="00CC0A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10</w:t>
      </w:r>
      <w:r w:rsidR="007E4A3D" w:rsidRPr="00C03120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EC3EC6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5B1305" w:rsidRPr="00C03120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1B4AA7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C0AEE" w:rsidRPr="00C03120">
        <w:rPr>
          <w:rFonts w:ascii="Times New Roman" w:hAnsi="Times New Roman" w:cs="Times New Roman"/>
          <w:spacing w:val="4"/>
          <w:sz w:val="24"/>
          <w:szCs w:val="24"/>
        </w:rPr>
        <w:t>Все споры и разногласия по вопросам, связанным с исполнением настоящего Договора</w:t>
      </w:r>
      <w:r w:rsidR="00FD7D61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CC0AEE" w:rsidRPr="00C03120">
        <w:rPr>
          <w:rFonts w:ascii="Times New Roman" w:hAnsi="Times New Roman" w:cs="Times New Roman"/>
          <w:spacing w:val="4"/>
          <w:sz w:val="24"/>
          <w:szCs w:val="24"/>
        </w:rPr>
        <w:t xml:space="preserve">разрешаются Сторонами в </w:t>
      </w:r>
      <w:r w:rsidR="00CC0AEE"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соответствии с действующим законодательством Республики Узбекистан и условиями настоящего Договора. </w:t>
      </w:r>
    </w:p>
    <w:p w14:paraId="32F76CA0" w14:textId="5FE9AD45" w:rsidR="00CC0AEE" w:rsidRPr="00C03120" w:rsidRDefault="00CC0AEE" w:rsidP="00CC0A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3120">
        <w:rPr>
          <w:rFonts w:ascii="Times New Roman" w:hAnsi="Times New Roman" w:cs="Times New Roman"/>
          <w:spacing w:val="2"/>
          <w:sz w:val="24"/>
          <w:szCs w:val="24"/>
        </w:rPr>
        <w:t xml:space="preserve">Споры и разногласия, по 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>которым Стороны не достигнут договоренности, подлежат рассмотрению в суд</w:t>
      </w:r>
      <w:r w:rsidR="00EC3EC6">
        <w:rPr>
          <w:rFonts w:ascii="Times New Roman" w:hAnsi="Times New Roman" w:cs="Times New Roman"/>
          <w:spacing w:val="6"/>
          <w:sz w:val="24"/>
          <w:szCs w:val="24"/>
        </w:rPr>
        <w:t xml:space="preserve">е </w:t>
      </w:r>
      <w:r w:rsidRPr="00C03120">
        <w:rPr>
          <w:rFonts w:ascii="Times New Roman" w:hAnsi="Times New Roman" w:cs="Times New Roman"/>
          <w:spacing w:val="6"/>
          <w:sz w:val="24"/>
          <w:szCs w:val="24"/>
        </w:rPr>
        <w:t xml:space="preserve">по месту нахождения </w:t>
      </w:r>
      <w:r w:rsidR="00AD4172">
        <w:rPr>
          <w:rFonts w:ascii="Times New Roman" w:hAnsi="Times New Roman" w:cs="Times New Roman"/>
          <w:spacing w:val="6"/>
          <w:sz w:val="24"/>
          <w:szCs w:val="24"/>
        </w:rPr>
        <w:t>Провайдера</w:t>
      </w:r>
      <w:r w:rsidRPr="00C03120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590EF883" w14:textId="1A2915B3" w:rsidR="001B4AA7" w:rsidRDefault="00CC0AEE" w:rsidP="00E61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3120">
        <w:rPr>
          <w:rFonts w:ascii="Times New Roman" w:hAnsi="Times New Roman" w:cs="Times New Roman"/>
          <w:spacing w:val="1"/>
          <w:sz w:val="24"/>
          <w:szCs w:val="24"/>
        </w:rPr>
        <w:t>До обращения в суд соблюдение досудебного претензионного порядка является обязательным.</w:t>
      </w:r>
    </w:p>
    <w:p w14:paraId="6F70B37A" w14:textId="77777777" w:rsidR="00FD7D61" w:rsidRPr="00EC3EC6" w:rsidRDefault="00FD7D61" w:rsidP="00FD7D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D412" w14:textId="2A15997D" w:rsidR="00FD7D61" w:rsidRPr="00EC3EC6" w:rsidRDefault="003138EF" w:rsidP="00FD7D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3EC6" w:rsidRPr="00EC3EC6">
        <w:rPr>
          <w:rFonts w:ascii="Times New Roman" w:hAnsi="Times New Roman" w:cs="Times New Roman"/>
          <w:sz w:val="24"/>
          <w:szCs w:val="24"/>
        </w:rPr>
        <w:t>.5. Н</w:t>
      </w:r>
      <w:r w:rsidR="00FD7D61" w:rsidRPr="00EC3EC6">
        <w:rPr>
          <w:rFonts w:ascii="Times New Roman" w:hAnsi="Times New Roman" w:cs="Times New Roman"/>
          <w:sz w:val="24"/>
          <w:szCs w:val="24"/>
        </w:rPr>
        <w:t>омера телефонов (короткие номера) для приема жалоб на качество предоставляемых услуг и номера «Горячей линии»</w:t>
      </w:r>
      <w:r w:rsidR="00EC3EC6" w:rsidRPr="00EC3EC6">
        <w:rPr>
          <w:rFonts w:ascii="Times New Roman" w:hAnsi="Times New Roman" w:cs="Times New Roman"/>
          <w:sz w:val="24"/>
          <w:szCs w:val="24"/>
        </w:rPr>
        <w:t xml:space="preserve"> публикуются на сайте </w:t>
      </w:r>
      <w:r w:rsidR="00AD4172">
        <w:rPr>
          <w:rFonts w:ascii="Times New Roman" w:hAnsi="Times New Roman" w:cs="Times New Roman"/>
          <w:sz w:val="24"/>
          <w:szCs w:val="24"/>
        </w:rPr>
        <w:t>Провайдера</w:t>
      </w:r>
      <w:r w:rsidR="00EC3EC6" w:rsidRPr="00EC3EC6">
        <w:rPr>
          <w:rFonts w:ascii="Times New Roman" w:hAnsi="Times New Roman" w:cs="Times New Roman"/>
          <w:sz w:val="24"/>
          <w:szCs w:val="24"/>
        </w:rPr>
        <w:t>.</w:t>
      </w:r>
    </w:p>
    <w:p w14:paraId="2E6090E2" w14:textId="77777777" w:rsidR="005D10E4" w:rsidRPr="00C03120" w:rsidRDefault="005D10E4" w:rsidP="00EC3E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2"/>
          <w:sz w:val="24"/>
          <w:szCs w:val="24"/>
          <w:lang w:val="uz-Cyrl-UZ"/>
        </w:rPr>
      </w:pPr>
    </w:p>
    <w:p w14:paraId="49A2F908" w14:textId="48826504" w:rsidR="001B4AA7" w:rsidRPr="00C03120" w:rsidRDefault="00E61340" w:rsidP="00A5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20">
        <w:rPr>
          <w:rFonts w:ascii="Times New Roman" w:hAnsi="Times New Roman" w:cs="Times New Roman"/>
          <w:b/>
          <w:bCs/>
          <w:spacing w:val="2"/>
          <w:sz w:val="24"/>
          <w:szCs w:val="24"/>
          <w:lang w:val="uz-Cyrl-UZ"/>
        </w:rPr>
        <w:t>1</w:t>
      </w:r>
      <w:r w:rsidR="003138EF">
        <w:rPr>
          <w:rFonts w:ascii="Times New Roman" w:hAnsi="Times New Roman" w:cs="Times New Roman"/>
          <w:b/>
          <w:bCs/>
          <w:spacing w:val="2"/>
          <w:sz w:val="24"/>
          <w:szCs w:val="24"/>
          <w:lang w:val="uz-Cyrl-UZ"/>
        </w:rPr>
        <w:t>1</w:t>
      </w:r>
      <w:r w:rsidR="00DA563D" w:rsidRPr="00C03120">
        <w:rPr>
          <w:rFonts w:ascii="Times New Roman" w:hAnsi="Times New Roman" w:cs="Times New Roman"/>
          <w:b/>
          <w:sz w:val="24"/>
          <w:szCs w:val="24"/>
        </w:rPr>
        <w:t>.</w:t>
      </w:r>
      <w:r w:rsidR="007E4A3D" w:rsidRPr="00C03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DBF" w:rsidRPr="00C03120">
        <w:rPr>
          <w:rFonts w:ascii="Times New Roman" w:hAnsi="Times New Roman" w:cs="Times New Roman"/>
          <w:b/>
          <w:sz w:val="24"/>
          <w:szCs w:val="24"/>
        </w:rPr>
        <w:t>П</w:t>
      </w:r>
      <w:r w:rsidR="00DA563D" w:rsidRPr="00C03120">
        <w:rPr>
          <w:rFonts w:ascii="Times New Roman" w:hAnsi="Times New Roman" w:cs="Times New Roman"/>
          <w:b/>
          <w:sz w:val="24"/>
          <w:szCs w:val="24"/>
        </w:rPr>
        <w:t>рочие условия</w:t>
      </w:r>
    </w:p>
    <w:p w14:paraId="0C3873F6" w14:textId="77777777" w:rsidR="00E61340" w:rsidRPr="00C03120" w:rsidRDefault="00E61340" w:rsidP="007E4A3D">
      <w:pPr>
        <w:pStyle w:val="2"/>
        <w:tabs>
          <w:tab w:val="left" w:pos="0"/>
        </w:tabs>
      </w:pPr>
    </w:p>
    <w:p w14:paraId="6CC565DA" w14:textId="7E328991" w:rsidR="00B647D5" w:rsidRPr="00C03120" w:rsidRDefault="007E4A3D" w:rsidP="00B647D5">
      <w:pPr>
        <w:pStyle w:val="2"/>
        <w:tabs>
          <w:tab w:val="left" w:pos="0"/>
        </w:tabs>
      </w:pPr>
      <w:r w:rsidRPr="00C03120">
        <w:t>1</w:t>
      </w:r>
      <w:r w:rsidR="003138EF">
        <w:t>1</w:t>
      </w:r>
      <w:r w:rsidRPr="00C03120">
        <w:t>.</w:t>
      </w:r>
      <w:r w:rsidR="00DA563D" w:rsidRPr="00C03120">
        <w:t xml:space="preserve">1. </w:t>
      </w:r>
      <w:r w:rsidR="00B647D5" w:rsidRPr="00C03120">
        <w:t>Во всех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3E385719" w14:textId="77777777" w:rsidR="00B647D5" w:rsidRPr="00C03120" w:rsidRDefault="00B647D5" w:rsidP="00B647D5">
      <w:pPr>
        <w:pStyle w:val="2"/>
        <w:tabs>
          <w:tab w:val="left" w:pos="0"/>
        </w:tabs>
      </w:pPr>
    </w:p>
    <w:p w14:paraId="127228AF" w14:textId="39D8F0E2" w:rsidR="007E4A3D" w:rsidRPr="00C03120" w:rsidRDefault="00E61340" w:rsidP="007E4A3D">
      <w:pPr>
        <w:pStyle w:val="2"/>
        <w:rPr>
          <w:spacing w:val="2"/>
        </w:rPr>
      </w:pPr>
      <w:r w:rsidRPr="00C03120">
        <w:t>1</w:t>
      </w:r>
      <w:r w:rsidR="003138EF">
        <w:t>1</w:t>
      </w:r>
      <w:r w:rsidR="007E4A3D" w:rsidRPr="00C03120">
        <w:t xml:space="preserve">.2. </w:t>
      </w:r>
      <w:r w:rsidR="005D1DBF" w:rsidRPr="00C03120">
        <w:rPr>
          <w:spacing w:val="2"/>
        </w:rPr>
        <w:t>Все сообщения, уведомления, связанные с выполнением настоящего Договора или вытекающие из него, должны высылаться Сторонами друг другу по указанным в Договоре</w:t>
      </w:r>
      <w:r w:rsidR="009B56E5" w:rsidRPr="00C03120">
        <w:rPr>
          <w:spacing w:val="2"/>
        </w:rPr>
        <w:t xml:space="preserve"> и </w:t>
      </w:r>
      <w:r w:rsidR="00EC3EC6">
        <w:rPr>
          <w:spacing w:val="2"/>
        </w:rPr>
        <w:t xml:space="preserve">Заявке на подключение </w:t>
      </w:r>
      <w:r w:rsidR="005D1DBF" w:rsidRPr="00C03120">
        <w:rPr>
          <w:spacing w:val="2"/>
        </w:rPr>
        <w:t>адресам.</w:t>
      </w:r>
    </w:p>
    <w:p w14:paraId="57C5A0CB" w14:textId="77777777" w:rsidR="00504B6A" w:rsidRPr="00C03120" w:rsidRDefault="00504B6A" w:rsidP="00504B6A">
      <w:pPr>
        <w:pStyle w:val="2"/>
        <w:rPr>
          <w:spacing w:val="2"/>
        </w:rPr>
      </w:pPr>
    </w:p>
    <w:p w14:paraId="53B67505" w14:textId="3251B9EC" w:rsidR="00D92F0C" w:rsidRPr="00C03120" w:rsidRDefault="00E61340" w:rsidP="00A5160A">
      <w:pPr>
        <w:pStyle w:val="2"/>
        <w:tabs>
          <w:tab w:val="left" w:pos="180"/>
        </w:tabs>
        <w:jc w:val="center"/>
        <w:rPr>
          <w:b/>
          <w:bCs/>
        </w:rPr>
      </w:pPr>
      <w:r w:rsidRPr="00C03120">
        <w:rPr>
          <w:b/>
        </w:rPr>
        <w:t>1</w:t>
      </w:r>
      <w:r w:rsidR="003138EF">
        <w:rPr>
          <w:b/>
        </w:rPr>
        <w:t>2</w:t>
      </w:r>
      <w:r w:rsidR="00BA0E1C" w:rsidRPr="00C03120">
        <w:rPr>
          <w:b/>
        </w:rPr>
        <w:t>.</w:t>
      </w:r>
      <w:r w:rsidR="00996CF1">
        <w:rPr>
          <w:b/>
        </w:rPr>
        <w:t xml:space="preserve"> </w:t>
      </w:r>
      <w:r w:rsidR="007418BA" w:rsidRPr="00C03120">
        <w:rPr>
          <w:b/>
          <w:bCs/>
        </w:rPr>
        <w:t xml:space="preserve">Адрес </w:t>
      </w:r>
      <w:r w:rsidR="00AD4172">
        <w:rPr>
          <w:b/>
          <w:bCs/>
        </w:rPr>
        <w:t>Провайдера</w:t>
      </w:r>
      <w:r w:rsidR="007418BA" w:rsidRPr="00C03120">
        <w:rPr>
          <w:b/>
          <w:bCs/>
        </w:rPr>
        <w:t>:</w:t>
      </w:r>
    </w:p>
    <w:p w14:paraId="48CDB9A1" w14:textId="77777777" w:rsidR="00D51A32" w:rsidRDefault="00D51A32" w:rsidP="00D51A32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14:paraId="7AB97F3F" w14:textId="76B0C59D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ООО «</w:t>
      </w:r>
      <w:r w:rsidR="00542825" w:rsidRPr="0054282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EAST STARK - TV</w:t>
      </w:r>
      <w:r w:rsidRPr="00BB08C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»</w:t>
      </w:r>
    </w:p>
    <w:p w14:paraId="395388ED" w14:textId="1FCAE14B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Юридический адрес: </w:t>
      </w:r>
      <w:r w:rsidR="00542825" w:rsidRPr="0013685C">
        <w:rPr>
          <w:rFonts w:ascii="Times New Roman" w:hAnsi="Times New Roman" w:cs="Times New Roman"/>
          <w:bCs/>
          <w:color w:val="000000"/>
        </w:rPr>
        <w:t>г</w:t>
      </w:r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. Ташкент, </w:t>
      </w:r>
      <w:proofErr w:type="spellStart"/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Мирабадский</w:t>
      </w:r>
      <w:proofErr w:type="spellEnd"/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район, ул. Госпитальная, д. 12</w:t>
      </w:r>
    </w:p>
    <w:p w14:paraId="54B8BB4C" w14:textId="3D56B401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ИНН </w:t>
      </w:r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205 565 </w:t>
      </w:r>
      <w:proofErr w:type="gramStart"/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260 </w:t>
      </w: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ОКЭД</w:t>
      </w:r>
      <w:proofErr w:type="gramEnd"/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61100</w:t>
      </w:r>
    </w:p>
    <w:p w14:paraId="4DF62C39" w14:textId="79958720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Расчетный счет </w:t>
      </w:r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2020 8000 6043 9623 5001</w:t>
      </w: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</w:t>
      </w:r>
    </w:p>
    <w:p w14:paraId="320643D6" w14:textId="546988F3" w:rsidR="00542825" w:rsidRPr="00542825" w:rsidRDefault="00542825" w:rsidP="0054282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ТГФ ОАКБ «</w:t>
      </w:r>
      <w:proofErr w:type="spellStart"/>
      <w:r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Капиталбанк</w:t>
      </w:r>
      <w:proofErr w:type="spellEnd"/>
      <w:r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» </w:t>
      </w:r>
      <w:proofErr w:type="spellStart"/>
      <w:r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г.Ташкент</w:t>
      </w:r>
      <w:proofErr w:type="spellEnd"/>
    </w:p>
    <w:p w14:paraId="68E81C7E" w14:textId="4CFA140A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МФО 0044</w:t>
      </w:r>
      <w:r w:rsid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</w:p>
    <w:p w14:paraId="2B9A013D" w14:textId="0F92E423" w:rsidR="00BB08C1" w:rsidRPr="00BB08C1" w:rsidRDefault="00BB08C1" w:rsidP="00BB08C1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Код НДС </w:t>
      </w:r>
      <w:r w:rsidR="00542825"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326010228539</w:t>
      </w:r>
    </w:p>
    <w:p w14:paraId="2EE0BD12" w14:textId="7F172848" w:rsidR="00E61340" w:rsidRDefault="00BB08C1" w:rsidP="00AA6373">
      <w:pPr>
        <w:pStyle w:val="a7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Телефон: (+998 71)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200</w:t>
      </w:r>
      <w:r w:rsidRPr="00BB08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 w:rsid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75-73</w:t>
      </w:r>
    </w:p>
    <w:p w14:paraId="44B299BA" w14:textId="33822786" w:rsidR="00542825" w:rsidRPr="00A746F5" w:rsidRDefault="00542825" w:rsidP="005F3D6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428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e-mail: east.stark-tv@yandex.com</w:t>
      </w:r>
    </w:p>
    <w:sectPr w:rsidR="00542825" w:rsidRPr="00A746F5" w:rsidSect="00FD4EAF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SimSu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463A6"/>
    <w:multiLevelType w:val="singleLevel"/>
    <w:tmpl w:val="62E6723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E31CCE"/>
    <w:multiLevelType w:val="singleLevel"/>
    <w:tmpl w:val="8F3A2AFE"/>
    <w:lvl w:ilvl="0">
      <w:start w:val="1"/>
      <w:numFmt w:val="decimal"/>
      <w:lvlText w:val="8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6F4F6F"/>
    <w:multiLevelType w:val="hybridMultilevel"/>
    <w:tmpl w:val="F7C4ACAA"/>
    <w:lvl w:ilvl="0" w:tplc="0F207B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B25EA7"/>
    <w:multiLevelType w:val="multilevel"/>
    <w:tmpl w:val="1200D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154205"/>
    <w:multiLevelType w:val="hybridMultilevel"/>
    <w:tmpl w:val="4DA2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10481"/>
    <w:multiLevelType w:val="multilevel"/>
    <w:tmpl w:val="FB1278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45066C"/>
    <w:multiLevelType w:val="singleLevel"/>
    <w:tmpl w:val="62E6723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0BE70C8"/>
    <w:multiLevelType w:val="singleLevel"/>
    <w:tmpl w:val="D9DC6A3C"/>
    <w:lvl w:ilvl="0">
      <w:start w:val="5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0617FD"/>
    <w:multiLevelType w:val="singleLevel"/>
    <w:tmpl w:val="CEA675C4"/>
    <w:lvl w:ilvl="0">
      <w:start w:val="1"/>
      <w:numFmt w:val="decimal"/>
      <w:lvlText w:val="6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092765"/>
    <w:multiLevelType w:val="singleLevel"/>
    <w:tmpl w:val="F52C394E"/>
    <w:lvl w:ilvl="0">
      <w:start w:val="1"/>
      <w:numFmt w:val="decimal"/>
      <w:lvlText w:val="2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116AC3"/>
    <w:multiLevelType w:val="singleLevel"/>
    <w:tmpl w:val="347033AE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476B93"/>
    <w:multiLevelType w:val="hybridMultilevel"/>
    <w:tmpl w:val="C9E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47BBF"/>
    <w:multiLevelType w:val="singleLevel"/>
    <w:tmpl w:val="2E24891E"/>
    <w:lvl w:ilvl="0">
      <w:start w:val="11"/>
      <w:numFmt w:val="decimal"/>
      <w:lvlText w:val="6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EE54DE"/>
    <w:multiLevelType w:val="singleLevel"/>
    <w:tmpl w:val="7D78DC32"/>
    <w:lvl w:ilvl="0">
      <w:start w:val="8"/>
      <w:numFmt w:val="decimal"/>
      <w:lvlText w:val="6.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C5F43D5"/>
    <w:multiLevelType w:val="multilevel"/>
    <w:tmpl w:val="F640A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D966FFF"/>
    <w:multiLevelType w:val="multilevel"/>
    <w:tmpl w:val="7A2C5FA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F709A1"/>
    <w:multiLevelType w:val="hybridMultilevel"/>
    <w:tmpl w:val="876A4D4E"/>
    <w:lvl w:ilvl="0" w:tplc="96501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B19D7"/>
    <w:multiLevelType w:val="hybridMultilevel"/>
    <w:tmpl w:val="D408DE58"/>
    <w:lvl w:ilvl="0" w:tplc="98C6910A">
      <w:start w:val="1"/>
      <w:numFmt w:val="decimal"/>
      <w:lvlText w:val="%1."/>
      <w:lvlJc w:val="left"/>
      <w:pPr>
        <w:ind w:left="3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4E72235F"/>
    <w:multiLevelType w:val="multilevel"/>
    <w:tmpl w:val="F850A52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01910AD"/>
    <w:multiLevelType w:val="hybridMultilevel"/>
    <w:tmpl w:val="6B02C0EE"/>
    <w:lvl w:ilvl="0" w:tplc="10BC4370">
      <w:start w:val="1"/>
      <w:numFmt w:val="decimal"/>
      <w:lvlText w:val="%1."/>
      <w:lvlJc w:val="left"/>
      <w:pPr>
        <w:ind w:left="3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54FB6ED0"/>
    <w:multiLevelType w:val="hybridMultilevel"/>
    <w:tmpl w:val="51521A06"/>
    <w:lvl w:ilvl="0" w:tplc="D6D8AB9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7F3A29"/>
    <w:multiLevelType w:val="hybridMultilevel"/>
    <w:tmpl w:val="E3F6F44E"/>
    <w:lvl w:ilvl="0" w:tplc="3CE6B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902B0"/>
    <w:multiLevelType w:val="hybridMultilevel"/>
    <w:tmpl w:val="559EE95A"/>
    <w:lvl w:ilvl="0" w:tplc="76D8BF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22CF7"/>
    <w:multiLevelType w:val="multilevel"/>
    <w:tmpl w:val="F40E4C6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2" w:hanging="1800"/>
      </w:pPr>
      <w:rPr>
        <w:rFonts w:hint="default"/>
      </w:rPr>
    </w:lvl>
  </w:abstractNum>
  <w:abstractNum w:abstractNumId="25" w15:restartNumberingAfterBreak="0">
    <w:nsid w:val="5EEC554B"/>
    <w:multiLevelType w:val="multilevel"/>
    <w:tmpl w:val="AC54BD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4014D09"/>
    <w:multiLevelType w:val="multilevel"/>
    <w:tmpl w:val="E79CF36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56A5FCB"/>
    <w:multiLevelType w:val="singleLevel"/>
    <w:tmpl w:val="77CAE96A"/>
    <w:lvl w:ilvl="0">
      <w:start w:val="1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C74C8E"/>
    <w:multiLevelType w:val="hybridMultilevel"/>
    <w:tmpl w:val="3CFAB170"/>
    <w:lvl w:ilvl="0" w:tplc="76D8B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813E7"/>
    <w:multiLevelType w:val="singleLevel"/>
    <w:tmpl w:val="62E6723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8EF5689"/>
    <w:multiLevelType w:val="multilevel"/>
    <w:tmpl w:val="DA74542C"/>
    <w:lvl w:ilvl="0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1" w15:restartNumberingAfterBreak="0">
    <w:nsid w:val="6C81658A"/>
    <w:multiLevelType w:val="singleLevel"/>
    <w:tmpl w:val="55FE46BC"/>
    <w:lvl w:ilvl="0">
      <w:start w:val="3"/>
      <w:numFmt w:val="decimal"/>
      <w:lvlText w:val="1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2D1C1A"/>
    <w:multiLevelType w:val="singleLevel"/>
    <w:tmpl w:val="9464470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F5316C0"/>
    <w:multiLevelType w:val="hybridMultilevel"/>
    <w:tmpl w:val="56989524"/>
    <w:lvl w:ilvl="0" w:tplc="D12C37A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4" w15:restartNumberingAfterBreak="0">
    <w:nsid w:val="720F03B6"/>
    <w:multiLevelType w:val="multilevel"/>
    <w:tmpl w:val="FB7678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69E5998"/>
    <w:multiLevelType w:val="hybridMultilevel"/>
    <w:tmpl w:val="0BDC5E3C"/>
    <w:lvl w:ilvl="0" w:tplc="D676180C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6C65C1F"/>
    <w:multiLevelType w:val="multilevel"/>
    <w:tmpl w:val="BBAE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132"/>
        </w:tabs>
        <w:ind w:left="-13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58"/>
        </w:tabs>
        <w:ind w:left="-55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624"/>
        </w:tabs>
        <w:ind w:left="-6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050"/>
        </w:tabs>
        <w:ind w:left="-10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116"/>
        </w:tabs>
        <w:ind w:left="-11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542"/>
        </w:tabs>
        <w:ind w:left="-1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1608"/>
        </w:tabs>
        <w:ind w:left="-1608" w:hanging="1800"/>
      </w:pPr>
      <w:rPr>
        <w:rFonts w:hint="default"/>
        <w:color w:val="000000"/>
      </w:rPr>
    </w:lvl>
  </w:abstractNum>
  <w:abstractNum w:abstractNumId="37" w15:restartNumberingAfterBreak="0">
    <w:nsid w:val="773C0282"/>
    <w:multiLevelType w:val="singleLevel"/>
    <w:tmpl w:val="A6CC8FB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7960DEF"/>
    <w:multiLevelType w:val="singleLevel"/>
    <w:tmpl w:val="8322384C"/>
    <w:lvl w:ilvl="0">
      <w:start w:val="1"/>
      <w:numFmt w:val="decimal"/>
      <w:lvlText w:val="7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EF4D2F"/>
    <w:multiLevelType w:val="singleLevel"/>
    <w:tmpl w:val="6E74F9A2"/>
    <w:lvl w:ilvl="0">
      <w:start w:val="3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20B52"/>
    <w:multiLevelType w:val="singleLevel"/>
    <w:tmpl w:val="E050E506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 w16cid:durableId="1611548342">
    <w:abstractNumId w:val="25"/>
  </w:num>
  <w:num w:numId="2" w16cid:durableId="1700469903">
    <w:abstractNumId w:val="36"/>
  </w:num>
  <w:num w:numId="3" w16cid:durableId="1051266785">
    <w:abstractNumId w:val="23"/>
  </w:num>
  <w:num w:numId="4" w16cid:durableId="2030644369">
    <w:abstractNumId w:val="18"/>
  </w:num>
  <w:num w:numId="5" w16cid:durableId="360254104">
    <w:abstractNumId w:val="20"/>
  </w:num>
  <w:num w:numId="6" w16cid:durableId="1910841703">
    <w:abstractNumId w:val="8"/>
  </w:num>
  <w:num w:numId="7" w16cid:durableId="1022245662">
    <w:abstractNumId w:val="10"/>
  </w:num>
  <w:num w:numId="8" w16cid:durableId="1927300286">
    <w:abstractNumId w:val="39"/>
  </w:num>
  <w:num w:numId="9" w16cid:durableId="1787456991">
    <w:abstractNumId w:val="17"/>
  </w:num>
  <w:num w:numId="10" w16cid:durableId="906916619">
    <w:abstractNumId w:val="11"/>
  </w:num>
  <w:num w:numId="11" w16cid:durableId="1661612442">
    <w:abstractNumId w:val="37"/>
  </w:num>
  <w:num w:numId="12" w16cid:durableId="2073194976">
    <w:abstractNumId w:val="33"/>
  </w:num>
  <w:num w:numId="13" w16cid:durableId="1779836447">
    <w:abstractNumId w:val="28"/>
  </w:num>
  <w:num w:numId="14" w16cid:durableId="1419791011">
    <w:abstractNumId w:val="40"/>
  </w:num>
  <w:num w:numId="15" w16cid:durableId="1244414337">
    <w:abstractNumId w:val="29"/>
  </w:num>
  <w:num w:numId="16" w16cid:durableId="73359248">
    <w:abstractNumId w:val="5"/>
  </w:num>
  <w:num w:numId="17" w16cid:durableId="897126362">
    <w:abstractNumId w:val="7"/>
  </w:num>
  <w:num w:numId="18" w16cid:durableId="135100957">
    <w:abstractNumId w:val="12"/>
  </w:num>
  <w:num w:numId="19" w16cid:durableId="1598826553">
    <w:abstractNumId w:val="32"/>
  </w:num>
  <w:num w:numId="20" w16cid:durableId="250167285">
    <w:abstractNumId w:val="27"/>
  </w:num>
  <w:num w:numId="21" w16cid:durableId="1357347826">
    <w:abstractNumId w:val="1"/>
  </w:num>
  <w:num w:numId="22" w16cid:durableId="1362629746">
    <w:abstractNumId w:val="0"/>
  </w:num>
  <w:num w:numId="23" w16cid:durableId="355468938">
    <w:abstractNumId w:val="9"/>
  </w:num>
  <w:num w:numId="24" w16cid:durableId="1563053160">
    <w:abstractNumId w:val="14"/>
  </w:num>
  <w:num w:numId="25" w16cid:durableId="833105913">
    <w:abstractNumId w:val="13"/>
  </w:num>
  <w:num w:numId="26" w16cid:durableId="1307592624">
    <w:abstractNumId w:val="22"/>
  </w:num>
  <w:num w:numId="27" w16cid:durableId="1679961177">
    <w:abstractNumId w:val="16"/>
  </w:num>
  <w:num w:numId="28" w16cid:durableId="191265847">
    <w:abstractNumId w:val="38"/>
  </w:num>
  <w:num w:numId="29" w16cid:durableId="396898724">
    <w:abstractNumId w:val="19"/>
  </w:num>
  <w:num w:numId="30" w16cid:durableId="816261995">
    <w:abstractNumId w:val="35"/>
  </w:num>
  <w:num w:numId="31" w16cid:durableId="1700470044">
    <w:abstractNumId w:val="26"/>
  </w:num>
  <w:num w:numId="32" w16cid:durableId="610668303">
    <w:abstractNumId w:val="31"/>
  </w:num>
  <w:num w:numId="33" w16cid:durableId="118768289">
    <w:abstractNumId w:val="2"/>
  </w:num>
  <w:num w:numId="34" w16cid:durableId="1076051345">
    <w:abstractNumId w:val="21"/>
  </w:num>
  <w:num w:numId="35" w16cid:durableId="108673063">
    <w:abstractNumId w:val="4"/>
  </w:num>
  <w:num w:numId="36" w16cid:durableId="459344525">
    <w:abstractNumId w:val="3"/>
  </w:num>
  <w:num w:numId="37" w16cid:durableId="870268306">
    <w:abstractNumId w:val="24"/>
  </w:num>
  <w:num w:numId="38" w16cid:durableId="1744065005">
    <w:abstractNumId w:val="15"/>
  </w:num>
  <w:num w:numId="39" w16cid:durableId="1591963643">
    <w:abstractNumId w:val="34"/>
  </w:num>
  <w:num w:numId="40" w16cid:durableId="1528759490">
    <w:abstractNumId w:val="30"/>
  </w:num>
  <w:num w:numId="41" w16cid:durableId="2012952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6D"/>
    <w:rsid w:val="00005BF5"/>
    <w:rsid w:val="000067D9"/>
    <w:rsid w:val="0001200D"/>
    <w:rsid w:val="00014751"/>
    <w:rsid w:val="00020A67"/>
    <w:rsid w:val="00023F06"/>
    <w:rsid w:val="00024967"/>
    <w:rsid w:val="00030855"/>
    <w:rsid w:val="0003549C"/>
    <w:rsid w:val="000375D4"/>
    <w:rsid w:val="00051961"/>
    <w:rsid w:val="00054ACA"/>
    <w:rsid w:val="000574BB"/>
    <w:rsid w:val="00073EA3"/>
    <w:rsid w:val="00092FB4"/>
    <w:rsid w:val="000A05FA"/>
    <w:rsid w:val="000A1ED4"/>
    <w:rsid w:val="000A2291"/>
    <w:rsid w:val="000A5EA9"/>
    <w:rsid w:val="000B32CC"/>
    <w:rsid w:val="000C16A4"/>
    <w:rsid w:val="000C5014"/>
    <w:rsid w:val="000C7687"/>
    <w:rsid w:val="000D22B7"/>
    <w:rsid w:val="000D2843"/>
    <w:rsid w:val="000D450E"/>
    <w:rsid w:val="000D6036"/>
    <w:rsid w:val="000E43DE"/>
    <w:rsid w:val="000F5377"/>
    <w:rsid w:val="00100E2B"/>
    <w:rsid w:val="00114320"/>
    <w:rsid w:val="0012340D"/>
    <w:rsid w:val="00125C46"/>
    <w:rsid w:val="00126707"/>
    <w:rsid w:val="001330FB"/>
    <w:rsid w:val="00140425"/>
    <w:rsid w:val="00141259"/>
    <w:rsid w:val="00142689"/>
    <w:rsid w:val="001444C7"/>
    <w:rsid w:val="00146B2A"/>
    <w:rsid w:val="00147B44"/>
    <w:rsid w:val="0015112D"/>
    <w:rsid w:val="001516A9"/>
    <w:rsid w:val="00156351"/>
    <w:rsid w:val="00161D8E"/>
    <w:rsid w:val="001635FE"/>
    <w:rsid w:val="00164912"/>
    <w:rsid w:val="00167D10"/>
    <w:rsid w:val="00167E91"/>
    <w:rsid w:val="001726E0"/>
    <w:rsid w:val="00173240"/>
    <w:rsid w:val="00173371"/>
    <w:rsid w:val="0018745E"/>
    <w:rsid w:val="0019486E"/>
    <w:rsid w:val="00195BBA"/>
    <w:rsid w:val="001A3B91"/>
    <w:rsid w:val="001A514B"/>
    <w:rsid w:val="001A54C2"/>
    <w:rsid w:val="001B04E7"/>
    <w:rsid w:val="001B21C1"/>
    <w:rsid w:val="001B2C6D"/>
    <w:rsid w:val="001B3DC6"/>
    <w:rsid w:val="001B4AA7"/>
    <w:rsid w:val="001C1A41"/>
    <w:rsid w:val="001C538F"/>
    <w:rsid w:val="001E08A2"/>
    <w:rsid w:val="001E101D"/>
    <w:rsid w:val="001E225C"/>
    <w:rsid w:val="001E4D33"/>
    <w:rsid w:val="001F3926"/>
    <w:rsid w:val="00202007"/>
    <w:rsid w:val="002027CD"/>
    <w:rsid w:val="00204E4E"/>
    <w:rsid w:val="00206394"/>
    <w:rsid w:val="0021057F"/>
    <w:rsid w:val="00215611"/>
    <w:rsid w:val="00222AE1"/>
    <w:rsid w:val="00223788"/>
    <w:rsid w:val="002249D0"/>
    <w:rsid w:val="00257BB1"/>
    <w:rsid w:val="00257FAC"/>
    <w:rsid w:val="00273314"/>
    <w:rsid w:val="002748E5"/>
    <w:rsid w:val="00277F6C"/>
    <w:rsid w:val="002813CB"/>
    <w:rsid w:val="00284D48"/>
    <w:rsid w:val="00286757"/>
    <w:rsid w:val="002B2D53"/>
    <w:rsid w:val="002B4113"/>
    <w:rsid w:val="002C69C4"/>
    <w:rsid w:val="002C7F05"/>
    <w:rsid w:val="002D51E0"/>
    <w:rsid w:val="002D717D"/>
    <w:rsid w:val="002D73A6"/>
    <w:rsid w:val="002E7290"/>
    <w:rsid w:val="002F1DFE"/>
    <w:rsid w:val="002F26E2"/>
    <w:rsid w:val="002F462A"/>
    <w:rsid w:val="002F5202"/>
    <w:rsid w:val="002F655A"/>
    <w:rsid w:val="003138EF"/>
    <w:rsid w:val="0031580F"/>
    <w:rsid w:val="00320C18"/>
    <w:rsid w:val="003238A4"/>
    <w:rsid w:val="0033059D"/>
    <w:rsid w:val="00333C88"/>
    <w:rsid w:val="00333D8A"/>
    <w:rsid w:val="003411F8"/>
    <w:rsid w:val="00341EA6"/>
    <w:rsid w:val="00360F90"/>
    <w:rsid w:val="003704E8"/>
    <w:rsid w:val="0037201B"/>
    <w:rsid w:val="00387066"/>
    <w:rsid w:val="00395BCA"/>
    <w:rsid w:val="0039783F"/>
    <w:rsid w:val="00397CA2"/>
    <w:rsid w:val="003A0DC0"/>
    <w:rsid w:val="003A3E9D"/>
    <w:rsid w:val="003B2424"/>
    <w:rsid w:val="003B4372"/>
    <w:rsid w:val="003C0B92"/>
    <w:rsid w:val="003C1331"/>
    <w:rsid w:val="003C462C"/>
    <w:rsid w:val="003C4E9C"/>
    <w:rsid w:val="003D09C5"/>
    <w:rsid w:val="003D1399"/>
    <w:rsid w:val="003E25EF"/>
    <w:rsid w:val="003E4044"/>
    <w:rsid w:val="003F7C46"/>
    <w:rsid w:val="00405B6E"/>
    <w:rsid w:val="00406F8C"/>
    <w:rsid w:val="00411431"/>
    <w:rsid w:val="0041397F"/>
    <w:rsid w:val="00417C98"/>
    <w:rsid w:val="00420D91"/>
    <w:rsid w:val="00422203"/>
    <w:rsid w:val="00427C39"/>
    <w:rsid w:val="00434284"/>
    <w:rsid w:val="0043579E"/>
    <w:rsid w:val="004368BF"/>
    <w:rsid w:val="00442570"/>
    <w:rsid w:val="004432B5"/>
    <w:rsid w:val="00445556"/>
    <w:rsid w:val="00447938"/>
    <w:rsid w:val="004503B5"/>
    <w:rsid w:val="004604D8"/>
    <w:rsid w:val="004631F5"/>
    <w:rsid w:val="00464F90"/>
    <w:rsid w:val="00476126"/>
    <w:rsid w:val="00481667"/>
    <w:rsid w:val="00485759"/>
    <w:rsid w:val="004B1536"/>
    <w:rsid w:val="004C52C4"/>
    <w:rsid w:val="004C7DF0"/>
    <w:rsid w:val="004D34E4"/>
    <w:rsid w:val="004D7585"/>
    <w:rsid w:val="004D78C6"/>
    <w:rsid w:val="004E08C0"/>
    <w:rsid w:val="004E184D"/>
    <w:rsid w:val="004E19C1"/>
    <w:rsid w:val="004E444E"/>
    <w:rsid w:val="004E6CDE"/>
    <w:rsid w:val="004F160C"/>
    <w:rsid w:val="004F1AFA"/>
    <w:rsid w:val="004F30B1"/>
    <w:rsid w:val="004F4AFC"/>
    <w:rsid w:val="004F520B"/>
    <w:rsid w:val="004F58A4"/>
    <w:rsid w:val="004F77FC"/>
    <w:rsid w:val="0050074F"/>
    <w:rsid w:val="00502B96"/>
    <w:rsid w:val="00503433"/>
    <w:rsid w:val="00503729"/>
    <w:rsid w:val="00504B6A"/>
    <w:rsid w:val="00515402"/>
    <w:rsid w:val="00525942"/>
    <w:rsid w:val="005279C5"/>
    <w:rsid w:val="00530409"/>
    <w:rsid w:val="00530D3D"/>
    <w:rsid w:val="00536DD2"/>
    <w:rsid w:val="00542825"/>
    <w:rsid w:val="00543339"/>
    <w:rsid w:val="005451B1"/>
    <w:rsid w:val="0054577A"/>
    <w:rsid w:val="005476A5"/>
    <w:rsid w:val="00554427"/>
    <w:rsid w:val="005554F6"/>
    <w:rsid w:val="00557A9D"/>
    <w:rsid w:val="0056392C"/>
    <w:rsid w:val="005669A5"/>
    <w:rsid w:val="00571FDF"/>
    <w:rsid w:val="00574617"/>
    <w:rsid w:val="005749B4"/>
    <w:rsid w:val="00575FE7"/>
    <w:rsid w:val="005804FE"/>
    <w:rsid w:val="00584317"/>
    <w:rsid w:val="005861BC"/>
    <w:rsid w:val="0058799E"/>
    <w:rsid w:val="005A347C"/>
    <w:rsid w:val="005A6260"/>
    <w:rsid w:val="005B1305"/>
    <w:rsid w:val="005B18C4"/>
    <w:rsid w:val="005B553B"/>
    <w:rsid w:val="005C613A"/>
    <w:rsid w:val="005C7019"/>
    <w:rsid w:val="005C7067"/>
    <w:rsid w:val="005D10E4"/>
    <w:rsid w:val="005D1DBF"/>
    <w:rsid w:val="005D2C12"/>
    <w:rsid w:val="005E200E"/>
    <w:rsid w:val="005E49C5"/>
    <w:rsid w:val="005E7AEE"/>
    <w:rsid w:val="005F3D69"/>
    <w:rsid w:val="005F60B4"/>
    <w:rsid w:val="005F6742"/>
    <w:rsid w:val="005F72CB"/>
    <w:rsid w:val="006005D0"/>
    <w:rsid w:val="006014F0"/>
    <w:rsid w:val="00614D8A"/>
    <w:rsid w:val="006151CB"/>
    <w:rsid w:val="00616326"/>
    <w:rsid w:val="006218F7"/>
    <w:rsid w:val="006231A8"/>
    <w:rsid w:val="00631064"/>
    <w:rsid w:val="00636039"/>
    <w:rsid w:val="006428EC"/>
    <w:rsid w:val="00655C1E"/>
    <w:rsid w:val="00660EDE"/>
    <w:rsid w:val="00662CF5"/>
    <w:rsid w:val="006643C5"/>
    <w:rsid w:val="0067094E"/>
    <w:rsid w:val="00673251"/>
    <w:rsid w:val="00680139"/>
    <w:rsid w:val="00684314"/>
    <w:rsid w:val="006906D4"/>
    <w:rsid w:val="00696332"/>
    <w:rsid w:val="00696822"/>
    <w:rsid w:val="00696E30"/>
    <w:rsid w:val="00697BC5"/>
    <w:rsid w:val="006B35F4"/>
    <w:rsid w:val="006C326D"/>
    <w:rsid w:val="006C59D9"/>
    <w:rsid w:val="006D01EB"/>
    <w:rsid w:val="006D3D91"/>
    <w:rsid w:val="006D6D09"/>
    <w:rsid w:val="006E1CC7"/>
    <w:rsid w:val="006E2750"/>
    <w:rsid w:val="006E557A"/>
    <w:rsid w:val="00700D73"/>
    <w:rsid w:val="00704D5C"/>
    <w:rsid w:val="00710315"/>
    <w:rsid w:val="00714D38"/>
    <w:rsid w:val="007229EA"/>
    <w:rsid w:val="007274D8"/>
    <w:rsid w:val="0073335A"/>
    <w:rsid w:val="00734332"/>
    <w:rsid w:val="007368C8"/>
    <w:rsid w:val="00740E04"/>
    <w:rsid w:val="007418BA"/>
    <w:rsid w:val="00750F76"/>
    <w:rsid w:val="00752F2C"/>
    <w:rsid w:val="00756E0E"/>
    <w:rsid w:val="00762FE1"/>
    <w:rsid w:val="00770244"/>
    <w:rsid w:val="00776AAD"/>
    <w:rsid w:val="007776C7"/>
    <w:rsid w:val="00790E0A"/>
    <w:rsid w:val="00794610"/>
    <w:rsid w:val="007B1606"/>
    <w:rsid w:val="007B3435"/>
    <w:rsid w:val="007B40FF"/>
    <w:rsid w:val="007B4F2B"/>
    <w:rsid w:val="007B6006"/>
    <w:rsid w:val="007B6784"/>
    <w:rsid w:val="007B75C7"/>
    <w:rsid w:val="007B7A20"/>
    <w:rsid w:val="007D2492"/>
    <w:rsid w:val="007E4A3D"/>
    <w:rsid w:val="007E6E8B"/>
    <w:rsid w:val="007F7AD8"/>
    <w:rsid w:val="00800D98"/>
    <w:rsid w:val="00804779"/>
    <w:rsid w:val="00811DCC"/>
    <w:rsid w:val="00812A7A"/>
    <w:rsid w:val="0081362E"/>
    <w:rsid w:val="00822E61"/>
    <w:rsid w:val="00823C35"/>
    <w:rsid w:val="00825F09"/>
    <w:rsid w:val="008268F2"/>
    <w:rsid w:val="008429B0"/>
    <w:rsid w:val="0084420C"/>
    <w:rsid w:val="00846FAA"/>
    <w:rsid w:val="00850D58"/>
    <w:rsid w:val="0085132F"/>
    <w:rsid w:val="00852E8A"/>
    <w:rsid w:val="00853E08"/>
    <w:rsid w:val="00861DFD"/>
    <w:rsid w:val="00865C3E"/>
    <w:rsid w:val="00866462"/>
    <w:rsid w:val="00870DD7"/>
    <w:rsid w:val="0087567A"/>
    <w:rsid w:val="00876422"/>
    <w:rsid w:val="008806C9"/>
    <w:rsid w:val="008817FF"/>
    <w:rsid w:val="0089384C"/>
    <w:rsid w:val="008958DA"/>
    <w:rsid w:val="008A3D46"/>
    <w:rsid w:val="008A50FF"/>
    <w:rsid w:val="008A7AFF"/>
    <w:rsid w:val="008D2BC1"/>
    <w:rsid w:val="008D6161"/>
    <w:rsid w:val="008D6D71"/>
    <w:rsid w:val="008E51E1"/>
    <w:rsid w:val="008E772E"/>
    <w:rsid w:val="008F3EF6"/>
    <w:rsid w:val="008F4094"/>
    <w:rsid w:val="0090186D"/>
    <w:rsid w:val="00907275"/>
    <w:rsid w:val="0090781F"/>
    <w:rsid w:val="00907E75"/>
    <w:rsid w:val="00910335"/>
    <w:rsid w:val="00912C82"/>
    <w:rsid w:val="009149AA"/>
    <w:rsid w:val="00920A7D"/>
    <w:rsid w:val="00930EB4"/>
    <w:rsid w:val="0093783D"/>
    <w:rsid w:val="00946ECE"/>
    <w:rsid w:val="00952AB1"/>
    <w:rsid w:val="009617E3"/>
    <w:rsid w:val="009716F7"/>
    <w:rsid w:val="00975B6D"/>
    <w:rsid w:val="009826C0"/>
    <w:rsid w:val="00986A56"/>
    <w:rsid w:val="00993562"/>
    <w:rsid w:val="00996CF1"/>
    <w:rsid w:val="009A020F"/>
    <w:rsid w:val="009A37CE"/>
    <w:rsid w:val="009A54DC"/>
    <w:rsid w:val="009A7E83"/>
    <w:rsid w:val="009B187A"/>
    <w:rsid w:val="009B56E5"/>
    <w:rsid w:val="009C16C8"/>
    <w:rsid w:val="009D19F7"/>
    <w:rsid w:val="009E1D0C"/>
    <w:rsid w:val="009F53AE"/>
    <w:rsid w:val="00A04297"/>
    <w:rsid w:val="00A04F4C"/>
    <w:rsid w:val="00A10970"/>
    <w:rsid w:val="00A11283"/>
    <w:rsid w:val="00A143D7"/>
    <w:rsid w:val="00A146DB"/>
    <w:rsid w:val="00A20176"/>
    <w:rsid w:val="00A31070"/>
    <w:rsid w:val="00A31DE4"/>
    <w:rsid w:val="00A322CD"/>
    <w:rsid w:val="00A3341A"/>
    <w:rsid w:val="00A50D68"/>
    <w:rsid w:val="00A5160A"/>
    <w:rsid w:val="00A6098A"/>
    <w:rsid w:val="00A66082"/>
    <w:rsid w:val="00A663D0"/>
    <w:rsid w:val="00A6736D"/>
    <w:rsid w:val="00A72542"/>
    <w:rsid w:val="00A739CA"/>
    <w:rsid w:val="00A746F5"/>
    <w:rsid w:val="00A74A64"/>
    <w:rsid w:val="00A75A79"/>
    <w:rsid w:val="00A91F7E"/>
    <w:rsid w:val="00A95EDC"/>
    <w:rsid w:val="00AA02CB"/>
    <w:rsid w:val="00AA6373"/>
    <w:rsid w:val="00AA6ED5"/>
    <w:rsid w:val="00AB23B4"/>
    <w:rsid w:val="00AB78B5"/>
    <w:rsid w:val="00AB7A36"/>
    <w:rsid w:val="00AC6B1A"/>
    <w:rsid w:val="00AC7F7A"/>
    <w:rsid w:val="00AD4172"/>
    <w:rsid w:val="00AD6883"/>
    <w:rsid w:val="00AE2479"/>
    <w:rsid w:val="00AE42D6"/>
    <w:rsid w:val="00AE7E0F"/>
    <w:rsid w:val="00AF01EB"/>
    <w:rsid w:val="00AF1523"/>
    <w:rsid w:val="00B078AE"/>
    <w:rsid w:val="00B12C86"/>
    <w:rsid w:val="00B15709"/>
    <w:rsid w:val="00B27399"/>
    <w:rsid w:val="00B3122D"/>
    <w:rsid w:val="00B313E4"/>
    <w:rsid w:val="00B45BC0"/>
    <w:rsid w:val="00B45C05"/>
    <w:rsid w:val="00B52336"/>
    <w:rsid w:val="00B62313"/>
    <w:rsid w:val="00B625FF"/>
    <w:rsid w:val="00B63288"/>
    <w:rsid w:val="00B647D5"/>
    <w:rsid w:val="00B660C8"/>
    <w:rsid w:val="00B71E49"/>
    <w:rsid w:val="00B77C85"/>
    <w:rsid w:val="00B826EE"/>
    <w:rsid w:val="00B83900"/>
    <w:rsid w:val="00B90E1F"/>
    <w:rsid w:val="00B962BE"/>
    <w:rsid w:val="00BA01B7"/>
    <w:rsid w:val="00BA0E1C"/>
    <w:rsid w:val="00BA40C6"/>
    <w:rsid w:val="00BA5B65"/>
    <w:rsid w:val="00BA7F25"/>
    <w:rsid w:val="00BB08C1"/>
    <w:rsid w:val="00BC035E"/>
    <w:rsid w:val="00BC20AF"/>
    <w:rsid w:val="00BC6A19"/>
    <w:rsid w:val="00BD1C22"/>
    <w:rsid w:val="00BD3C51"/>
    <w:rsid w:val="00BD4BC2"/>
    <w:rsid w:val="00BD6218"/>
    <w:rsid w:val="00BE60F0"/>
    <w:rsid w:val="00BE6115"/>
    <w:rsid w:val="00BF0933"/>
    <w:rsid w:val="00BF6921"/>
    <w:rsid w:val="00C01E3B"/>
    <w:rsid w:val="00C03120"/>
    <w:rsid w:val="00C10951"/>
    <w:rsid w:val="00C15488"/>
    <w:rsid w:val="00C2511C"/>
    <w:rsid w:val="00C32866"/>
    <w:rsid w:val="00C36CEC"/>
    <w:rsid w:val="00C43DA2"/>
    <w:rsid w:val="00C4758C"/>
    <w:rsid w:val="00C55CFF"/>
    <w:rsid w:val="00C607CB"/>
    <w:rsid w:val="00C615FC"/>
    <w:rsid w:val="00C6456F"/>
    <w:rsid w:val="00C721F3"/>
    <w:rsid w:val="00C7222B"/>
    <w:rsid w:val="00C72AD3"/>
    <w:rsid w:val="00C814FF"/>
    <w:rsid w:val="00C837A5"/>
    <w:rsid w:val="00C9373A"/>
    <w:rsid w:val="00CA1DD4"/>
    <w:rsid w:val="00CA474D"/>
    <w:rsid w:val="00CA4841"/>
    <w:rsid w:val="00CB15EE"/>
    <w:rsid w:val="00CB1AD7"/>
    <w:rsid w:val="00CB5A6E"/>
    <w:rsid w:val="00CB6F84"/>
    <w:rsid w:val="00CC0AEE"/>
    <w:rsid w:val="00CC3ABF"/>
    <w:rsid w:val="00CD6006"/>
    <w:rsid w:val="00CE2098"/>
    <w:rsid w:val="00CE676D"/>
    <w:rsid w:val="00CE6889"/>
    <w:rsid w:val="00CE7B1F"/>
    <w:rsid w:val="00D00CE2"/>
    <w:rsid w:val="00D112BF"/>
    <w:rsid w:val="00D14829"/>
    <w:rsid w:val="00D15117"/>
    <w:rsid w:val="00D27C60"/>
    <w:rsid w:val="00D30F67"/>
    <w:rsid w:val="00D323F5"/>
    <w:rsid w:val="00D3410F"/>
    <w:rsid w:val="00D42B34"/>
    <w:rsid w:val="00D51A32"/>
    <w:rsid w:val="00D52D96"/>
    <w:rsid w:val="00D54E56"/>
    <w:rsid w:val="00D552F8"/>
    <w:rsid w:val="00D6256C"/>
    <w:rsid w:val="00D63FFE"/>
    <w:rsid w:val="00D654AE"/>
    <w:rsid w:val="00D73CC8"/>
    <w:rsid w:val="00D74703"/>
    <w:rsid w:val="00D7576A"/>
    <w:rsid w:val="00D81A1F"/>
    <w:rsid w:val="00D85CA6"/>
    <w:rsid w:val="00D92F0C"/>
    <w:rsid w:val="00D93FB2"/>
    <w:rsid w:val="00D96CF6"/>
    <w:rsid w:val="00DA563D"/>
    <w:rsid w:val="00DC12BD"/>
    <w:rsid w:val="00DC4E20"/>
    <w:rsid w:val="00DC7FC8"/>
    <w:rsid w:val="00DD21B2"/>
    <w:rsid w:val="00DE0C13"/>
    <w:rsid w:val="00DE24A9"/>
    <w:rsid w:val="00DE5853"/>
    <w:rsid w:val="00DF2BA3"/>
    <w:rsid w:val="00E160E9"/>
    <w:rsid w:val="00E16C4B"/>
    <w:rsid w:val="00E213AD"/>
    <w:rsid w:val="00E26909"/>
    <w:rsid w:val="00E2799F"/>
    <w:rsid w:val="00E3037B"/>
    <w:rsid w:val="00E33294"/>
    <w:rsid w:val="00E33AF7"/>
    <w:rsid w:val="00E34423"/>
    <w:rsid w:val="00E41048"/>
    <w:rsid w:val="00E46A2D"/>
    <w:rsid w:val="00E502D3"/>
    <w:rsid w:val="00E51B9B"/>
    <w:rsid w:val="00E60D25"/>
    <w:rsid w:val="00E61340"/>
    <w:rsid w:val="00E71DDC"/>
    <w:rsid w:val="00E73B7E"/>
    <w:rsid w:val="00E75882"/>
    <w:rsid w:val="00E816D2"/>
    <w:rsid w:val="00E836FE"/>
    <w:rsid w:val="00E87A78"/>
    <w:rsid w:val="00EA14B3"/>
    <w:rsid w:val="00EA1B67"/>
    <w:rsid w:val="00EA521E"/>
    <w:rsid w:val="00EA54B0"/>
    <w:rsid w:val="00EA75A7"/>
    <w:rsid w:val="00EC3EC6"/>
    <w:rsid w:val="00EC463B"/>
    <w:rsid w:val="00ED1BF9"/>
    <w:rsid w:val="00ED3773"/>
    <w:rsid w:val="00ED3CC7"/>
    <w:rsid w:val="00ED4219"/>
    <w:rsid w:val="00EE3C5D"/>
    <w:rsid w:val="00EF77CE"/>
    <w:rsid w:val="00F0359A"/>
    <w:rsid w:val="00F0720D"/>
    <w:rsid w:val="00F074EF"/>
    <w:rsid w:val="00F118F5"/>
    <w:rsid w:val="00F1578B"/>
    <w:rsid w:val="00F202D2"/>
    <w:rsid w:val="00F30396"/>
    <w:rsid w:val="00F356D7"/>
    <w:rsid w:val="00F37F09"/>
    <w:rsid w:val="00F4200F"/>
    <w:rsid w:val="00F53623"/>
    <w:rsid w:val="00F5739E"/>
    <w:rsid w:val="00F6029C"/>
    <w:rsid w:val="00F63EF0"/>
    <w:rsid w:val="00F6597C"/>
    <w:rsid w:val="00F725E9"/>
    <w:rsid w:val="00F72901"/>
    <w:rsid w:val="00F763D6"/>
    <w:rsid w:val="00F8132C"/>
    <w:rsid w:val="00F81FB2"/>
    <w:rsid w:val="00F86980"/>
    <w:rsid w:val="00F86A50"/>
    <w:rsid w:val="00F90430"/>
    <w:rsid w:val="00F955D3"/>
    <w:rsid w:val="00FA79B4"/>
    <w:rsid w:val="00FA7D95"/>
    <w:rsid w:val="00FC0C76"/>
    <w:rsid w:val="00FC1802"/>
    <w:rsid w:val="00FD3693"/>
    <w:rsid w:val="00FD4EAF"/>
    <w:rsid w:val="00FD6C5B"/>
    <w:rsid w:val="00FD6E7D"/>
    <w:rsid w:val="00FD7D61"/>
    <w:rsid w:val="00FE4449"/>
    <w:rsid w:val="00FF0119"/>
    <w:rsid w:val="00FF0449"/>
    <w:rsid w:val="00FF0B80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D4B0"/>
  <w15:docId w15:val="{E6C4CEE6-7293-46EF-9DD9-14EFB5E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76D"/>
    <w:pPr>
      <w:spacing w:before="167" w:after="50" w:line="240" w:lineRule="auto"/>
      <w:outlineLvl w:val="0"/>
    </w:pPr>
    <w:rPr>
      <w:rFonts w:ascii="Arial" w:eastAsia="Times New Roman" w:hAnsi="Arial" w:cs="Arial"/>
      <w:b/>
      <w:bCs/>
      <w:color w:val="F5821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76D"/>
    <w:rPr>
      <w:rFonts w:ascii="Arial" w:eastAsia="Times New Roman" w:hAnsi="Arial" w:cs="Arial"/>
      <w:b/>
      <w:bCs/>
      <w:color w:val="F5821F"/>
      <w:kern w:val="36"/>
      <w:sz w:val="30"/>
      <w:szCs w:val="30"/>
      <w:lang w:eastAsia="ru-RU"/>
    </w:rPr>
  </w:style>
  <w:style w:type="paragraph" w:customStyle="1" w:styleId="Default">
    <w:name w:val="Default"/>
    <w:rsid w:val="00CE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CE676D"/>
    <w:rPr>
      <w:color w:val="0000FF"/>
      <w:u w:val="single"/>
    </w:rPr>
  </w:style>
  <w:style w:type="character" w:customStyle="1" w:styleId="apple-style-span">
    <w:name w:val="apple-style-span"/>
    <w:basedOn w:val="a0"/>
    <w:rsid w:val="00CE676D"/>
  </w:style>
  <w:style w:type="character" w:customStyle="1" w:styleId="apple-converted-space">
    <w:name w:val="apple-converted-space"/>
    <w:basedOn w:val="a0"/>
    <w:rsid w:val="00CE676D"/>
  </w:style>
  <w:style w:type="paragraph" w:styleId="a4">
    <w:name w:val="List Paragraph"/>
    <w:basedOn w:val="a"/>
    <w:uiPriority w:val="34"/>
    <w:qFormat/>
    <w:rsid w:val="00CE676D"/>
    <w:pPr>
      <w:ind w:left="720"/>
      <w:contextualSpacing/>
    </w:pPr>
  </w:style>
  <w:style w:type="paragraph" w:styleId="2">
    <w:name w:val="Body Text 2"/>
    <w:basedOn w:val="a"/>
    <w:link w:val="20"/>
    <w:rsid w:val="005D1D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D1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343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4332"/>
    <w:rPr>
      <w:rFonts w:eastAsiaTheme="minorEastAsi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0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24A9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B7A3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B7A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B7A36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A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A36"/>
    <w:rPr>
      <w:rFonts w:eastAsiaTheme="minorEastAsia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58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B40FF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A322C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32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4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0208">
                              <w:marLeft w:val="0"/>
                              <w:marRight w:val="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ktelecom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C0DA-252D-47B1-B764-305BCAC8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nfazilova</dc:creator>
  <cp:keywords/>
  <dc:description/>
  <cp:lastModifiedBy>Microsoft Office User</cp:lastModifiedBy>
  <cp:revision>18</cp:revision>
  <cp:lastPrinted>2015-03-25T04:53:00Z</cp:lastPrinted>
  <dcterms:created xsi:type="dcterms:W3CDTF">2024-07-22T05:42:00Z</dcterms:created>
  <dcterms:modified xsi:type="dcterms:W3CDTF">2024-09-30T15:14:00Z</dcterms:modified>
</cp:coreProperties>
</file>